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EB8BC5" w14:textId="1EF16D7B" w:rsidR="006375B8" w:rsidRPr="003B24E2" w:rsidRDefault="006375B8" w:rsidP="006375B8">
      <w:pPr>
        <w:adjustRightInd w:val="0"/>
        <w:snapToGrid w:val="0"/>
        <w:spacing w:afterLines="100" w:after="360" w:line="520" w:lineRule="exact"/>
        <w:jc w:val="center"/>
        <w:textAlignment w:val="baseline"/>
        <w:rPr>
          <w:rFonts w:eastAsia="標楷體"/>
          <w:b/>
          <w:color w:val="000000"/>
          <w:sz w:val="48"/>
          <w:szCs w:val="48"/>
        </w:rPr>
      </w:pPr>
      <w:r w:rsidRPr="003B24E2">
        <w:rPr>
          <w:rFonts w:eastAsia="標楷體" w:hint="eastAsia"/>
          <w:b/>
          <w:color w:val="000000"/>
          <w:sz w:val="48"/>
          <w:szCs w:val="48"/>
        </w:rPr>
        <w:t>擬</w:t>
      </w:r>
      <w:r>
        <w:rPr>
          <w:rFonts w:eastAsia="標楷體" w:hint="eastAsia"/>
          <w:b/>
          <w:color w:val="000000"/>
          <w:sz w:val="48"/>
          <w:szCs w:val="48"/>
        </w:rPr>
        <w:t>訂</w:t>
      </w:r>
      <w:r w:rsidR="00BA762E">
        <w:rPr>
          <w:rFonts w:eastAsia="標楷體" w:hint="eastAsia"/>
          <w:b/>
          <w:color w:val="000000"/>
          <w:sz w:val="48"/>
          <w:szCs w:val="48"/>
        </w:rPr>
        <w:t>定</w:t>
      </w:r>
      <w:r w:rsidRPr="003B24E2">
        <w:rPr>
          <w:rFonts w:eastAsia="標楷體"/>
          <w:b/>
          <w:color w:val="000000"/>
          <w:sz w:val="48"/>
          <w:szCs w:val="48"/>
        </w:rPr>
        <w:t>碳足跡</w:t>
      </w:r>
      <w:r w:rsidRPr="003B24E2">
        <w:rPr>
          <w:rFonts w:eastAsia="標楷體" w:hint="eastAsia"/>
          <w:b/>
          <w:color w:val="000000"/>
          <w:sz w:val="48"/>
          <w:szCs w:val="48"/>
        </w:rPr>
        <w:t>產品類別規則文件基本資料</w:t>
      </w:r>
    </w:p>
    <w:p w14:paraId="3D5EF24A" w14:textId="526E002A" w:rsidR="00BA762E" w:rsidRPr="008F08DB" w:rsidRDefault="006375B8" w:rsidP="006375B8">
      <w:pPr>
        <w:adjustRightInd w:val="0"/>
        <w:snapToGrid w:val="0"/>
        <w:spacing w:afterLines="100" w:after="360" w:line="520" w:lineRule="exact"/>
        <w:textAlignment w:val="baseline"/>
        <w:rPr>
          <w:rFonts w:eastAsia="標楷體"/>
          <w:b/>
          <w:color w:val="000000"/>
          <w:sz w:val="32"/>
          <w:szCs w:val="32"/>
        </w:rPr>
      </w:pPr>
      <w:r w:rsidRPr="008F08DB">
        <w:rPr>
          <w:rFonts w:eastAsia="標楷體" w:hint="eastAsia"/>
          <w:b/>
          <w:color w:val="000000"/>
          <w:sz w:val="32"/>
          <w:szCs w:val="32"/>
        </w:rPr>
        <w:t>一、</w:t>
      </w:r>
      <w:r w:rsidR="00BA762E" w:rsidRPr="008F08DB">
        <w:rPr>
          <w:rFonts w:eastAsia="標楷體" w:hint="eastAsia"/>
          <w:b/>
          <w:color w:val="000000"/>
          <w:sz w:val="32"/>
          <w:szCs w:val="32"/>
        </w:rPr>
        <w:t>產品資訊</w:t>
      </w:r>
    </w:p>
    <w:tbl>
      <w:tblPr>
        <w:tblpPr w:leftFromText="180" w:rightFromText="180" w:vertAnchor="text" w:horzAnchor="margin" w:tblpY="282"/>
        <w:tblOverlap w:val="never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417"/>
        <w:gridCol w:w="1586"/>
        <w:gridCol w:w="1821"/>
        <w:gridCol w:w="2645"/>
        <w:gridCol w:w="1800"/>
        <w:gridCol w:w="1929"/>
        <w:gridCol w:w="1843"/>
      </w:tblGrid>
      <w:tr w:rsidR="00BA762E" w:rsidRPr="00D942F4" w14:paraId="6390F043" w14:textId="77777777" w:rsidTr="00C61D64">
        <w:trPr>
          <w:trHeight w:val="990"/>
          <w:tblHeader/>
        </w:trPr>
        <w:tc>
          <w:tcPr>
            <w:tcW w:w="1526" w:type="dxa"/>
            <w:shd w:val="clear" w:color="auto" w:fill="D9D9D9"/>
            <w:vAlign w:val="center"/>
          </w:tcPr>
          <w:p w14:paraId="6DF12BD5" w14:textId="77777777" w:rsidR="00BA762E" w:rsidRPr="0047036A" w:rsidRDefault="00BA762E" w:rsidP="00BA762E">
            <w:pPr>
              <w:adjustRightInd w:val="0"/>
              <w:snapToGrid w:val="0"/>
              <w:spacing w:line="370" w:lineRule="exact"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</w:rPr>
            </w:pPr>
            <w:r w:rsidRPr="0047036A">
              <w:rPr>
                <w:rFonts w:ascii="Times New Roman" w:eastAsia="標楷體" w:hAnsi="Times New Roman" w:cs="Times New Roman"/>
                <w:color w:val="000000"/>
              </w:rPr>
              <w:t>訂定者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582B6DF5" w14:textId="77777777" w:rsidR="00BA762E" w:rsidRPr="0047036A" w:rsidRDefault="00BA762E" w:rsidP="00BA762E">
            <w:pPr>
              <w:adjustRightInd w:val="0"/>
              <w:snapToGrid w:val="0"/>
              <w:spacing w:line="370" w:lineRule="exact"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</w:rPr>
            </w:pPr>
            <w:r w:rsidRPr="0047036A">
              <w:rPr>
                <w:rFonts w:ascii="Times New Roman" w:eastAsia="標楷體" w:hAnsi="Times New Roman" w:cs="Times New Roman"/>
                <w:color w:val="000000"/>
              </w:rPr>
              <w:t>CFP-PCR</w:t>
            </w:r>
          </w:p>
          <w:p w14:paraId="15263948" w14:textId="77777777" w:rsidR="00BA762E" w:rsidRPr="0047036A" w:rsidRDefault="00BA762E" w:rsidP="00BA762E">
            <w:pPr>
              <w:adjustRightInd w:val="0"/>
              <w:snapToGrid w:val="0"/>
              <w:spacing w:line="370" w:lineRule="exact"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</w:rPr>
            </w:pPr>
            <w:r w:rsidRPr="0047036A">
              <w:rPr>
                <w:rFonts w:ascii="Times New Roman" w:eastAsia="標楷體" w:hAnsi="Times New Roman" w:cs="Times New Roman"/>
                <w:color w:val="000000"/>
              </w:rPr>
              <w:t>中文名稱</w:t>
            </w:r>
          </w:p>
        </w:tc>
        <w:tc>
          <w:tcPr>
            <w:tcW w:w="1586" w:type="dxa"/>
            <w:shd w:val="clear" w:color="auto" w:fill="D9D9D9"/>
            <w:vAlign w:val="center"/>
          </w:tcPr>
          <w:p w14:paraId="76703A7F" w14:textId="77777777" w:rsidR="00BA762E" w:rsidRPr="0047036A" w:rsidRDefault="00BA762E" w:rsidP="00BA762E">
            <w:pPr>
              <w:adjustRightInd w:val="0"/>
              <w:snapToGrid w:val="0"/>
              <w:spacing w:line="370" w:lineRule="exact"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</w:rPr>
            </w:pPr>
            <w:r w:rsidRPr="0047036A">
              <w:rPr>
                <w:rFonts w:ascii="Times New Roman" w:eastAsia="標楷體" w:hAnsi="Times New Roman" w:cs="Times New Roman"/>
                <w:color w:val="000000"/>
              </w:rPr>
              <w:t>CFP-PCR</w:t>
            </w:r>
          </w:p>
          <w:p w14:paraId="4A8114F2" w14:textId="77777777" w:rsidR="00BA762E" w:rsidRPr="0047036A" w:rsidRDefault="00BA762E" w:rsidP="00BA762E">
            <w:pPr>
              <w:adjustRightInd w:val="0"/>
              <w:snapToGrid w:val="0"/>
              <w:spacing w:line="370" w:lineRule="exact"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</w:rPr>
            </w:pPr>
            <w:r w:rsidRPr="0047036A">
              <w:rPr>
                <w:rFonts w:ascii="Times New Roman" w:eastAsia="標楷體" w:hAnsi="Times New Roman" w:cs="Times New Roman"/>
                <w:color w:val="000000"/>
              </w:rPr>
              <w:t>英文名稱</w:t>
            </w:r>
          </w:p>
        </w:tc>
        <w:tc>
          <w:tcPr>
            <w:tcW w:w="1821" w:type="dxa"/>
            <w:shd w:val="clear" w:color="auto" w:fill="D9D9D9"/>
            <w:vAlign w:val="center"/>
          </w:tcPr>
          <w:p w14:paraId="550D56AA" w14:textId="77777777" w:rsidR="00BA762E" w:rsidRPr="0047036A" w:rsidRDefault="00BA762E" w:rsidP="00BA762E">
            <w:pPr>
              <w:adjustRightInd w:val="0"/>
              <w:snapToGrid w:val="0"/>
              <w:spacing w:line="370" w:lineRule="exact"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</w:rPr>
            </w:pPr>
            <w:r w:rsidRPr="0047036A">
              <w:rPr>
                <w:rFonts w:ascii="Times New Roman" w:eastAsia="標楷體" w:hAnsi="Times New Roman" w:cs="Times New Roman"/>
                <w:color w:val="000000"/>
              </w:rPr>
              <w:t>適用產品範圍</w:t>
            </w:r>
          </w:p>
        </w:tc>
        <w:tc>
          <w:tcPr>
            <w:tcW w:w="2645" w:type="dxa"/>
            <w:shd w:val="clear" w:color="auto" w:fill="D9D9D9"/>
            <w:vAlign w:val="center"/>
          </w:tcPr>
          <w:p w14:paraId="7BC28DEC" w14:textId="77777777" w:rsidR="00BA762E" w:rsidRPr="0047036A" w:rsidRDefault="00BA762E" w:rsidP="00BA762E">
            <w:pPr>
              <w:adjustRightInd w:val="0"/>
              <w:snapToGrid w:val="0"/>
              <w:spacing w:line="370" w:lineRule="exact"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</w:rPr>
            </w:pPr>
            <w:r w:rsidRPr="0047036A">
              <w:rPr>
                <w:rFonts w:ascii="Times New Roman" w:eastAsia="標楷體" w:hAnsi="Times New Roman" w:cs="Times New Roman"/>
                <w:color w:val="000000"/>
              </w:rPr>
              <w:t>參考</w:t>
            </w:r>
            <w:r w:rsidRPr="0047036A">
              <w:rPr>
                <w:rFonts w:ascii="Times New Roman" w:eastAsia="標楷體" w:hAnsi="Times New Roman" w:cs="Times New Roman"/>
                <w:color w:val="000000"/>
              </w:rPr>
              <w:t>CCC Code/</w:t>
            </w:r>
            <w:r w:rsidRPr="0047036A">
              <w:rPr>
                <w:rFonts w:ascii="Times New Roman" w:eastAsia="標楷體" w:hAnsi="Times New Roman" w:cs="Times New Roman"/>
                <w:color w:val="000000"/>
              </w:rPr>
              <w:t>行業標準分類</w:t>
            </w:r>
          </w:p>
        </w:tc>
        <w:tc>
          <w:tcPr>
            <w:tcW w:w="1800" w:type="dxa"/>
            <w:shd w:val="clear" w:color="auto" w:fill="D9D9D9"/>
            <w:vAlign w:val="center"/>
          </w:tcPr>
          <w:p w14:paraId="71CB9297" w14:textId="77777777" w:rsidR="00BA762E" w:rsidRPr="0047036A" w:rsidRDefault="00BA762E" w:rsidP="00BA762E">
            <w:pPr>
              <w:adjustRightInd w:val="0"/>
              <w:snapToGrid w:val="0"/>
              <w:spacing w:line="370" w:lineRule="exact"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</w:rPr>
            </w:pPr>
            <w:r w:rsidRPr="0047036A">
              <w:rPr>
                <w:rFonts w:ascii="Times New Roman" w:eastAsia="標楷體" w:hAnsi="Times New Roman" w:cs="Times New Roman"/>
                <w:color w:val="000000"/>
              </w:rPr>
              <w:t>擬申請之產品名稱</w:t>
            </w:r>
          </w:p>
        </w:tc>
        <w:tc>
          <w:tcPr>
            <w:tcW w:w="1929" w:type="dxa"/>
            <w:shd w:val="clear" w:color="auto" w:fill="D9D9D9"/>
            <w:vAlign w:val="center"/>
          </w:tcPr>
          <w:p w14:paraId="29C38E70" w14:textId="77777777" w:rsidR="00BA762E" w:rsidRPr="0047036A" w:rsidRDefault="00BA762E" w:rsidP="00BA762E">
            <w:pPr>
              <w:adjustRightInd w:val="0"/>
              <w:snapToGrid w:val="0"/>
              <w:spacing w:line="370" w:lineRule="exact"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</w:rPr>
            </w:pPr>
            <w:r w:rsidRPr="0047036A">
              <w:rPr>
                <w:rFonts w:ascii="Times New Roman" w:eastAsia="標楷體" w:hAnsi="Times New Roman" w:cs="Times New Roman"/>
                <w:color w:val="000000"/>
              </w:rPr>
              <w:t>國外相關</w:t>
            </w:r>
            <w:r w:rsidRPr="0047036A">
              <w:rPr>
                <w:rFonts w:ascii="Times New Roman" w:eastAsia="標楷體" w:hAnsi="Times New Roman" w:cs="Times New Roman"/>
                <w:color w:val="000000"/>
              </w:rPr>
              <w:t>PCR</w:t>
            </w:r>
          </w:p>
          <w:p w14:paraId="4E3C2199" w14:textId="77777777" w:rsidR="00BA762E" w:rsidRPr="0047036A" w:rsidRDefault="00BA762E" w:rsidP="00BA762E">
            <w:pPr>
              <w:adjustRightInd w:val="0"/>
              <w:snapToGrid w:val="0"/>
              <w:spacing w:line="370" w:lineRule="exact"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</w:rPr>
            </w:pPr>
            <w:r w:rsidRPr="0047036A">
              <w:rPr>
                <w:rFonts w:ascii="Times New Roman" w:eastAsia="標楷體" w:hAnsi="Times New Roman" w:cs="Times New Roman"/>
                <w:color w:val="000000"/>
              </w:rPr>
              <w:t>名稱</w:t>
            </w:r>
            <w:r w:rsidRPr="0047036A">
              <w:rPr>
                <w:rFonts w:ascii="Times New Roman" w:eastAsia="標楷體" w:hAnsi="Times New Roman" w:cs="Times New Roman"/>
                <w:color w:val="000000"/>
              </w:rPr>
              <w:t>/</w:t>
            </w:r>
            <w:r w:rsidRPr="0047036A">
              <w:rPr>
                <w:rFonts w:ascii="Times New Roman" w:eastAsia="標楷體" w:hAnsi="Times New Roman" w:cs="Times New Roman"/>
                <w:color w:val="000000"/>
              </w:rPr>
              <w:t>國別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73E1CC49" w14:textId="77777777" w:rsidR="00BA762E" w:rsidRPr="0047036A" w:rsidRDefault="00BA762E" w:rsidP="00BA762E">
            <w:pPr>
              <w:adjustRightInd w:val="0"/>
              <w:snapToGrid w:val="0"/>
              <w:spacing w:line="370" w:lineRule="exact"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</w:rPr>
            </w:pPr>
            <w:r w:rsidRPr="0047036A">
              <w:rPr>
                <w:rFonts w:ascii="Times New Roman" w:eastAsia="標楷體" w:hAnsi="Times New Roman" w:cs="Times New Roman"/>
                <w:color w:val="000000"/>
              </w:rPr>
              <w:t>國外</w:t>
            </w:r>
            <w:r w:rsidRPr="0047036A">
              <w:rPr>
                <w:rFonts w:ascii="Times New Roman" w:eastAsia="標楷體" w:hAnsi="Times New Roman" w:cs="Times New Roman"/>
                <w:color w:val="000000"/>
              </w:rPr>
              <w:t>PCR</w:t>
            </w:r>
          </w:p>
          <w:p w14:paraId="38670754" w14:textId="77777777" w:rsidR="00BA762E" w:rsidRPr="0047036A" w:rsidRDefault="00BA762E" w:rsidP="00BA762E">
            <w:pPr>
              <w:adjustRightInd w:val="0"/>
              <w:snapToGrid w:val="0"/>
              <w:spacing w:line="370" w:lineRule="exact"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</w:rPr>
            </w:pPr>
            <w:r w:rsidRPr="0047036A">
              <w:rPr>
                <w:rFonts w:ascii="Times New Roman" w:eastAsia="標楷體" w:hAnsi="Times New Roman" w:cs="Times New Roman"/>
                <w:color w:val="000000"/>
              </w:rPr>
              <w:t>適用產品範圍</w:t>
            </w:r>
          </w:p>
        </w:tc>
      </w:tr>
      <w:tr w:rsidR="00BA762E" w:rsidRPr="00D942F4" w14:paraId="6D8F358B" w14:textId="77777777" w:rsidTr="00C61D64">
        <w:trPr>
          <w:trHeight w:val="1557"/>
        </w:trPr>
        <w:tc>
          <w:tcPr>
            <w:tcW w:w="1526" w:type="dxa"/>
          </w:tcPr>
          <w:p w14:paraId="4A5E36DF" w14:textId="1466909C" w:rsidR="00BA762E" w:rsidRPr="00526659" w:rsidRDefault="009E4C37" w:rsidP="00BA762E">
            <w:pPr>
              <w:pStyle w:val="a3"/>
              <w:ind w:leftChars="0" w:left="0"/>
              <w:rPr>
                <w:rFonts w:eastAsia="標楷體"/>
              </w:rPr>
            </w:pPr>
            <w:r w:rsidRPr="009E4C37">
              <w:rPr>
                <w:rFonts w:eastAsia="標楷體" w:hint="eastAsia"/>
              </w:rPr>
              <w:t>經濟部地質調查及礦業管理中心</w:t>
            </w:r>
          </w:p>
        </w:tc>
        <w:tc>
          <w:tcPr>
            <w:tcW w:w="1417" w:type="dxa"/>
          </w:tcPr>
          <w:p w14:paraId="1443DE5F" w14:textId="730D6D44" w:rsidR="00BA762E" w:rsidRPr="00526659" w:rsidRDefault="00526659" w:rsidP="00BA762E">
            <w:pPr>
              <w:pStyle w:val="a3"/>
              <w:ind w:leftChars="0" w:left="0"/>
              <w:rPr>
                <w:rFonts w:eastAsia="標楷體"/>
              </w:rPr>
            </w:pPr>
            <w:r w:rsidRPr="00526659">
              <w:rPr>
                <w:rFonts w:eastAsia="標楷體" w:hint="eastAsia"/>
              </w:rPr>
              <w:t>原料石</w:t>
            </w:r>
          </w:p>
        </w:tc>
        <w:tc>
          <w:tcPr>
            <w:tcW w:w="1586" w:type="dxa"/>
          </w:tcPr>
          <w:p w14:paraId="1AE6CE1A" w14:textId="20AB0FC0" w:rsidR="00BA762E" w:rsidRPr="00D5122A" w:rsidRDefault="00526659" w:rsidP="00BA762E">
            <w:pPr>
              <w:pStyle w:val="a3"/>
              <w:ind w:leftChars="0" w:left="0"/>
              <w:rPr>
                <w:rFonts w:eastAsia="標楷體"/>
                <w:color w:val="000000"/>
              </w:rPr>
            </w:pPr>
            <w:r w:rsidRPr="00526659">
              <w:rPr>
                <w:rFonts w:eastAsia="標楷體" w:hint="eastAsia"/>
              </w:rPr>
              <w:t>R</w:t>
            </w:r>
            <w:r w:rsidRPr="00526659">
              <w:rPr>
                <w:rFonts w:eastAsia="標楷體"/>
              </w:rPr>
              <w:t xml:space="preserve">aw material </w:t>
            </w:r>
            <w:r w:rsidR="00977CB6">
              <w:rPr>
                <w:rFonts w:eastAsia="標楷體"/>
              </w:rPr>
              <w:t>stone</w:t>
            </w:r>
          </w:p>
        </w:tc>
        <w:tc>
          <w:tcPr>
            <w:tcW w:w="1821" w:type="dxa"/>
          </w:tcPr>
          <w:p w14:paraId="237D6D46" w14:textId="1F1EF784" w:rsidR="00BA762E" w:rsidRPr="008C7CE9" w:rsidRDefault="00E30A0F" w:rsidP="00BA762E">
            <w:pPr>
              <w:pStyle w:val="a3"/>
              <w:ind w:leftChars="0" w:left="0"/>
              <w:rPr>
                <w:rFonts w:eastAsia="標楷體"/>
                <w:color w:val="7F7F7F"/>
              </w:rPr>
            </w:pPr>
            <w:r>
              <w:rPr>
                <w:rFonts w:eastAsia="標楷體" w:hint="eastAsia"/>
              </w:rPr>
              <w:t>(1)</w:t>
            </w:r>
            <w:r w:rsidR="00945C52">
              <w:rPr>
                <w:rFonts w:eastAsia="標楷體" w:hint="eastAsia"/>
              </w:rPr>
              <w:t>大理石原料石</w:t>
            </w:r>
            <w:r>
              <w:rPr>
                <w:rFonts w:eastAsia="標楷體" w:hint="eastAsia"/>
              </w:rPr>
              <w:t>；</w:t>
            </w:r>
            <w:r>
              <w:rPr>
                <w:rFonts w:eastAsia="標楷體" w:hint="eastAsia"/>
              </w:rPr>
              <w:t>(2)</w:t>
            </w:r>
            <w:r w:rsidR="00945C52">
              <w:rPr>
                <w:rFonts w:eastAsia="標楷體" w:hint="eastAsia"/>
              </w:rPr>
              <w:t>蛇紋石原料石</w:t>
            </w:r>
            <w:r>
              <w:rPr>
                <w:rFonts w:eastAsia="標楷體" w:hint="eastAsia"/>
              </w:rPr>
              <w:t>；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/>
              </w:rPr>
              <w:t>3)</w:t>
            </w:r>
            <w:r w:rsidR="00945C52">
              <w:rPr>
                <w:rFonts w:eastAsia="標楷體" w:hint="eastAsia"/>
              </w:rPr>
              <w:t>白雲石</w:t>
            </w:r>
            <w:r>
              <w:rPr>
                <w:rFonts w:eastAsia="標楷體" w:hint="eastAsia"/>
              </w:rPr>
              <w:t>；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/>
              </w:rPr>
              <w:t>4)</w:t>
            </w:r>
            <w:r w:rsidR="00945C52">
              <w:rPr>
                <w:rFonts w:eastAsia="標楷體" w:hint="eastAsia"/>
              </w:rPr>
              <w:t>石灰石原料石</w:t>
            </w:r>
          </w:p>
        </w:tc>
        <w:tc>
          <w:tcPr>
            <w:tcW w:w="2645" w:type="dxa"/>
          </w:tcPr>
          <w:p w14:paraId="1DD5E841" w14:textId="171F8178" w:rsidR="00BA762E" w:rsidRPr="00E30A0F" w:rsidRDefault="00BA762E" w:rsidP="00526659">
            <w:pPr>
              <w:pStyle w:val="a3"/>
              <w:ind w:leftChars="0" w:left="0" w:rightChars="-42" w:right="-101"/>
              <w:rPr>
                <w:rFonts w:eastAsia="標楷體"/>
                <w:color w:val="FF0000"/>
              </w:rPr>
            </w:pPr>
            <w:r w:rsidRPr="00C61D64">
              <w:rPr>
                <w:rFonts w:eastAsia="標楷體" w:hint="eastAsia"/>
                <w:color w:val="000000" w:themeColor="text1"/>
              </w:rPr>
              <w:t>中華民國輸出入貨品分類號列</w:t>
            </w:r>
            <w:r w:rsidR="00526659" w:rsidRPr="00C61D64">
              <w:rPr>
                <w:rFonts w:eastAsia="標楷體"/>
                <w:color w:val="000000" w:themeColor="text1"/>
              </w:rPr>
              <w:t xml:space="preserve"> CCC Code:</w:t>
            </w:r>
            <w:r w:rsidR="00E30A0F" w:rsidRPr="00C61D64">
              <w:rPr>
                <w:rFonts w:eastAsia="標楷體"/>
                <w:color w:val="000000" w:themeColor="text1"/>
              </w:rPr>
              <w:br/>
              <w:t>(1)</w:t>
            </w:r>
            <w:r w:rsidR="00E30A0F" w:rsidRPr="00C61D64">
              <w:rPr>
                <w:color w:val="000000" w:themeColor="text1"/>
              </w:rPr>
              <w:t>25</w:t>
            </w:r>
            <w:r w:rsidR="00E30A0F" w:rsidRPr="00C61D64">
              <w:rPr>
                <w:rFonts w:hint="eastAsia"/>
                <w:color w:val="000000" w:themeColor="text1"/>
              </w:rPr>
              <w:t>17</w:t>
            </w:r>
            <w:r w:rsidR="00E30A0F" w:rsidRPr="00C61D64">
              <w:rPr>
                <w:color w:val="000000" w:themeColor="text1"/>
              </w:rPr>
              <w:t>.</w:t>
            </w:r>
            <w:r w:rsidR="00E30A0F" w:rsidRPr="00C61D64">
              <w:rPr>
                <w:rFonts w:hint="eastAsia"/>
                <w:color w:val="000000" w:themeColor="text1"/>
              </w:rPr>
              <w:t>41</w:t>
            </w:r>
            <w:r w:rsidR="00E30A0F" w:rsidRPr="00C61D64">
              <w:rPr>
                <w:color w:val="000000" w:themeColor="text1"/>
              </w:rPr>
              <w:t>.00.00-</w:t>
            </w:r>
            <w:r w:rsidR="00E30A0F" w:rsidRPr="00C61D64">
              <w:rPr>
                <w:rFonts w:hint="eastAsia"/>
                <w:color w:val="000000" w:themeColor="text1"/>
              </w:rPr>
              <w:t>3</w:t>
            </w:r>
            <w:r w:rsidR="00E30A0F" w:rsidRPr="00C61D64">
              <w:rPr>
                <w:rFonts w:eastAsia="標楷體" w:hint="eastAsia"/>
                <w:color w:val="000000" w:themeColor="text1"/>
              </w:rPr>
              <w:t>「大理石碎粒、碎屑及粉末，不論是否經加熱處理」；</w:t>
            </w:r>
            <w:r w:rsidR="00E30A0F" w:rsidRPr="00C61D64">
              <w:rPr>
                <w:rFonts w:eastAsia="標楷體" w:hint="eastAsia"/>
                <w:color w:val="000000" w:themeColor="text1"/>
              </w:rPr>
              <w:t>(2)</w:t>
            </w:r>
            <w:r w:rsidR="00E30A0F" w:rsidRPr="00C61D64">
              <w:rPr>
                <w:color w:val="000000" w:themeColor="text1"/>
              </w:rPr>
              <w:t>25</w:t>
            </w:r>
            <w:r w:rsidR="00E30A0F" w:rsidRPr="00C61D64">
              <w:rPr>
                <w:rFonts w:hint="eastAsia"/>
                <w:color w:val="000000" w:themeColor="text1"/>
              </w:rPr>
              <w:t>30</w:t>
            </w:r>
            <w:r w:rsidR="00E30A0F" w:rsidRPr="00C61D64">
              <w:rPr>
                <w:color w:val="000000" w:themeColor="text1"/>
              </w:rPr>
              <w:t>.</w:t>
            </w:r>
            <w:r w:rsidR="00E30A0F" w:rsidRPr="00C61D64">
              <w:rPr>
                <w:rFonts w:hint="eastAsia"/>
                <w:color w:val="000000" w:themeColor="text1"/>
              </w:rPr>
              <w:t>90</w:t>
            </w:r>
            <w:r w:rsidR="00E30A0F" w:rsidRPr="00C61D64">
              <w:rPr>
                <w:color w:val="000000" w:themeColor="text1"/>
              </w:rPr>
              <w:t>.</w:t>
            </w:r>
            <w:r w:rsidR="00E30A0F" w:rsidRPr="00C61D64">
              <w:rPr>
                <w:rFonts w:hint="eastAsia"/>
                <w:color w:val="000000" w:themeColor="text1"/>
              </w:rPr>
              <w:t>99</w:t>
            </w:r>
            <w:r w:rsidR="00E30A0F" w:rsidRPr="00C61D64">
              <w:rPr>
                <w:color w:val="000000" w:themeColor="text1"/>
              </w:rPr>
              <w:t>.</w:t>
            </w:r>
            <w:r w:rsidR="00E30A0F" w:rsidRPr="00C61D64">
              <w:rPr>
                <w:rFonts w:hint="eastAsia"/>
                <w:color w:val="000000" w:themeColor="text1"/>
              </w:rPr>
              <w:t>9</w:t>
            </w:r>
            <w:r w:rsidR="00E30A0F" w:rsidRPr="00C61D64">
              <w:rPr>
                <w:color w:val="000000" w:themeColor="text1"/>
              </w:rPr>
              <w:t>0-</w:t>
            </w:r>
            <w:r w:rsidR="00E30A0F" w:rsidRPr="00C61D64">
              <w:rPr>
                <w:rFonts w:hint="eastAsia"/>
                <w:color w:val="000000" w:themeColor="text1"/>
              </w:rPr>
              <w:t>9</w:t>
            </w:r>
            <w:r w:rsidR="00526659" w:rsidRPr="00C61D64">
              <w:rPr>
                <w:rFonts w:eastAsia="標楷體" w:hint="eastAsia"/>
                <w:color w:val="000000" w:themeColor="text1"/>
              </w:rPr>
              <w:t>「</w:t>
            </w:r>
            <w:r w:rsidR="00E30A0F" w:rsidRPr="00C61D64">
              <w:rPr>
                <w:rFonts w:eastAsia="標楷體" w:hint="eastAsia"/>
                <w:color w:val="000000" w:themeColor="text1"/>
              </w:rPr>
              <w:t>其他未列名礦物質</w:t>
            </w:r>
            <w:r w:rsidR="00526659" w:rsidRPr="00C61D64">
              <w:rPr>
                <w:rFonts w:eastAsia="標楷體" w:hint="eastAsia"/>
                <w:color w:val="000000" w:themeColor="text1"/>
              </w:rPr>
              <w:t>」</w:t>
            </w:r>
            <w:r w:rsidR="00E30A0F" w:rsidRPr="00C61D64">
              <w:rPr>
                <w:rFonts w:eastAsia="標楷體" w:hint="eastAsia"/>
                <w:color w:val="000000" w:themeColor="text1"/>
              </w:rPr>
              <w:t>；</w:t>
            </w:r>
            <w:r w:rsidR="00E30A0F" w:rsidRPr="00C61D64">
              <w:rPr>
                <w:rFonts w:eastAsia="標楷體" w:hint="eastAsia"/>
                <w:color w:val="000000" w:themeColor="text1"/>
              </w:rPr>
              <w:t>(3)</w:t>
            </w:r>
            <w:r w:rsidR="00E30A0F" w:rsidRPr="00C61D64">
              <w:rPr>
                <w:color w:val="000000" w:themeColor="text1"/>
              </w:rPr>
              <w:t>25</w:t>
            </w:r>
            <w:r w:rsidR="00E30A0F" w:rsidRPr="00C61D64">
              <w:rPr>
                <w:rFonts w:hint="eastAsia"/>
                <w:color w:val="000000" w:themeColor="text1"/>
              </w:rPr>
              <w:t>18</w:t>
            </w:r>
            <w:r w:rsidR="00E30A0F" w:rsidRPr="00C61D64">
              <w:rPr>
                <w:color w:val="000000" w:themeColor="text1"/>
              </w:rPr>
              <w:t>.</w:t>
            </w:r>
            <w:r w:rsidR="00E30A0F" w:rsidRPr="00C61D64">
              <w:rPr>
                <w:rFonts w:hint="eastAsia"/>
                <w:color w:val="000000" w:themeColor="text1"/>
              </w:rPr>
              <w:t>10</w:t>
            </w:r>
            <w:r w:rsidR="00E30A0F" w:rsidRPr="00C61D64">
              <w:rPr>
                <w:color w:val="000000" w:themeColor="text1"/>
              </w:rPr>
              <w:t>.00.00-</w:t>
            </w:r>
            <w:r w:rsidR="00E30A0F" w:rsidRPr="00C61D64">
              <w:rPr>
                <w:rFonts w:hint="eastAsia"/>
                <w:color w:val="000000" w:themeColor="text1"/>
              </w:rPr>
              <w:t>9</w:t>
            </w:r>
            <w:r w:rsidR="00E30A0F" w:rsidRPr="00C61D64">
              <w:rPr>
                <w:rFonts w:eastAsia="標楷體" w:hint="eastAsia"/>
                <w:color w:val="000000" w:themeColor="text1"/>
              </w:rPr>
              <w:t>「未煅燒或未燒結之白雲石</w:t>
            </w:r>
            <w:r w:rsidR="00C61D64" w:rsidRPr="00C61D64">
              <w:rPr>
                <w:rFonts w:eastAsia="標楷體" w:hint="eastAsia"/>
                <w:color w:val="000000" w:themeColor="text1"/>
              </w:rPr>
              <w:t>」</w:t>
            </w:r>
            <w:r w:rsidR="00E30A0F" w:rsidRPr="00C61D64">
              <w:rPr>
                <w:rFonts w:eastAsia="標楷體" w:hint="eastAsia"/>
                <w:color w:val="000000" w:themeColor="text1"/>
              </w:rPr>
              <w:t>；</w:t>
            </w:r>
            <w:r w:rsidR="00C61D64" w:rsidRPr="00C61D64">
              <w:rPr>
                <w:rFonts w:eastAsia="標楷體" w:hint="eastAsia"/>
                <w:color w:val="000000" w:themeColor="text1"/>
              </w:rPr>
              <w:t>(</w:t>
            </w:r>
            <w:r w:rsidR="00C61D64" w:rsidRPr="00C61D64">
              <w:rPr>
                <w:rFonts w:eastAsia="標楷體"/>
                <w:color w:val="000000" w:themeColor="text1"/>
              </w:rPr>
              <w:t>4)</w:t>
            </w:r>
            <w:r w:rsidR="00C61D64" w:rsidRPr="00C61D64">
              <w:rPr>
                <w:color w:val="000000" w:themeColor="text1"/>
              </w:rPr>
              <w:t>2521.00.00.00-6</w:t>
            </w:r>
            <w:r w:rsidR="00C61D64" w:rsidRPr="00C61D64">
              <w:rPr>
                <w:rFonts w:eastAsia="標楷體" w:hint="eastAsia"/>
                <w:color w:val="000000" w:themeColor="text1"/>
              </w:rPr>
              <w:t>「助熔用石灰石；供製造石灰或水泥用石灰石及其他鈣質石」</w:t>
            </w:r>
          </w:p>
        </w:tc>
        <w:tc>
          <w:tcPr>
            <w:tcW w:w="1800" w:type="dxa"/>
          </w:tcPr>
          <w:p w14:paraId="323BC694" w14:textId="41A43A2D" w:rsidR="00977CB6" w:rsidRPr="00977CB6" w:rsidRDefault="00977CB6" w:rsidP="00BA762E">
            <w:pPr>
              <w:pStyle w:val="a3"/>
              <w:ind w:leftChars="0" w:left="0"/>
              <w:rPr>
                <w:rFonts w:eastAsia="標楷體"/>
                <w:color w:val="000000" w:themeColor="text1"/>
                <w:kern w:val="0"/>
                <w:szCs w:val="28"/>
              </w:rPr>
            </w:pPr>
            <w:r>
              <w:rPr>
                <w:rFonts w:eastAsia="標楷體" w:hint="eastAsia"/>
                <w:color w:val="000000"/>
              </w:rPr>
              <w:t>(</w:t>
            </w:r>
            <w:r>
              <w:rPr>
                <w:rFonts w:eastAsia="標楷體"/>
                <w:color w:val="000000"/>
              </w:rPr>
              <w:t>1)</w:t>
            </w:r>
            <w:r>
              <w:rPr>
                <w:rFonts w:eastAsia="標楷體" w:hint="eastAsia"/>
                <w:color w:val="000000" w:themeColor="text1"/>
                <w:kern w:val="0"/>
                <w:szCs w:val="28"/>
              </w:rPr>
              <w:t>大理石原料石；</w:t>
            </w:r>
            <w:r>
              <w:rPr>
                <w:rFonts w:eastAsia="標楷體" w:hint="eastAsia"/>
                <w:color w:val="000000" w:themeColor="text1"/>
                <w:kern w:val="0"/>
                <w:szCs w:val="28"/>
              </w:rPr>
              <w:t>(2)</w:t>
            </w:r>
            <w:r>
              <w:rPr>
                <w:rFonts w:eastAsia="標楷體" w:hint="eastAsia"/>
                <w:color w:val="000000" w:themeColor="text1"/>
                <w:kern w:val="0"/>
                <w:szCs w:val="28"/>
              </w:rPr>
              <w:t>蛇紋石原料石；</w:t>
            </w:r>
            <w:r>
              <w:rPr>
                <w:rFonts w:eastAsia="標楷體"/>
                <w:color w:val="000000" w:themeColor="text1"/>
                <w:kern w:val="0"/>
                <w:szCs w:val="28"/>
              </w:rPr>
              <w:t>(3)</w:t>
            </w:r>
            <w:r>
              <w:rPr>
                <w:rFonts w:eastAsia="標楷體" w:hint="eastAsia"/>
                <w:color w:val="000000" w:themeColor="text1"/>
                <w:kern w:val="0"/>
                <w:szCs w:val="28"/>
              </w:rPr>
              <w:t>白雲石；</w:t>
            </w:r>
            <w:r>
              <w:rPr>
                <w:rFonts w:eastAsia="標楷體"/>
                <w:color w:val="000000" w:themeColor="text1"/>
                <w:kern w:val="0"/>
                <w:szCs w:val="28"/>
              </w:rPr>
              <w:t>(4)</w:t>
            </w:r>
            <w:r>
              <w:rPr>
                <w:rFonts w:eastAsia="標楷體" w:hint="eastAsia"/>
                <w:color w:val="000000" w:themeColor="text1"/>
                <w:kern w:val="0"/>
                <w:szCs w:val="28"/>
              </w:rPr>
              <w:t>石灰石原料石</w:t>
            </w:r>
          </w:p>
        </w:tc>
        <w:tc>
          <w:tcPr>
            <w:tcW w:w="1929" w:type="dxa"/>
          </w:tcPr>
          <w:p w14:paraId="3A3DE1C0" w14:textId="05AD3C0F" w:rsidR="00BA762E" w:rsidRPr="008C7CE9" w:rsidRDefault="00526659" w:rsidP="00BA762E">
            <w:pPr>
              <w:pStyle w:val="a3"/>
              <w:ind w:leftChars="0" w:left="0"/>
              <w:rPr>
                <w:rFonts w:eastAsia="標楷體"/>
                <w:color w:val="7F7F7F"/>
              </w:rPr>
            </w:pPr>
            <w:r w:rsidRPr="00D907E8">
              <w:rPr>
                <w:rFonts w:eastAsia="標楷體"/>
              </w:rPr>
              <w:t>Micronized stone from quarry</w:t>
            </w:r>
            <w:r w:rsidR="00D907E8">
              <w:rPr>
                <w:rFonts w:eastAsia="標楷體"/>
              </w:rPr>
              <w:t xml:space="preserve"> / </w:t>
            </w:r>
            <w:r w:rsidR="00D907E8" w:rsidRPr="00D907E8">
              <w:rPr>
                <w:rFonts w:eastAsia="標楷體"/>
              </w:rPr>
              <w:t>The International EPD® System</w:t>
            </w:r>
          </w:p>
        </w:tc>
        <w:tc>
          <w:tcPr>
            <w:tcW w:w="1843" w:type="dxa"/>
          </w:tcPr>
          <w:p w14:paraId="023C88DA" w14:textId="77777777" w:rsidR="00BA762E" w:rsidRDefault="00D907E8" w:rsidP="00BA762E">
            <w:pPr>
              <w:pStyle w:val="a3"/>
              <w:ind w:leftChars="0" w:left="0"/>
              <w:rPr>
                <w:rFonts w:eastAsia="標楷體"/>
              </w:rPr>
            </w:pPr>
            <w:r w:rsidRPr="00D907E8">
              <w:rPr>
                <w:rFonts w:eastAsia="標楷體"/>
              </w:rPr>
              <w:t>UN CPC system is Class 1520 and 1532</w:t>
            </w:r>
            <w:r>
              <w:rPr>
                <w:rFonts w:eastAsia="標楷體"/>
              </w:rPr>
              <w:t>.</w:t>
            </w:r>
          </w:p>
          <w:p w14:paraId="730A4F40" w14:textId="234752B4" w:rsidR="00D907E8" w:rsidRPr="00E067AA" w:rsidRDefault="00D907E8" w:rsidP="00BA762E">
            <w:pPr>
              <w:pStyle w:val="a3"/>
              <w:ind w:leftChars="0" w:left="0"/>
              <w:rPr>
                <w:rFonts w:eastAsia="標楷體"/>
                <w:color w:val="7F7F7F"/>
              </w:rPr>
            </w:pPr>
          </w:p>
        </w:tc>
      </w:tr>
    </w:tbl>
    <w:p w14:paraId="28A886D1" w14:textId="77777777" w:rsidR="00BA762E" w:rsidRDefault="00BA762E" w:rsidP="006375B8">
      <w:pPr>
        <w:adjustRightInd w:val="0"/>
        <w:snapToGrid w:val="0"/>
        <w:spacing w:afterLines="100" w:after="360" w:line="520" w:lineRule="exact"/>
        <w:textAlignment w:val="baseline"/>
        <w:rPr>
          <w:rFonts w:eastAsia="標楷體"/>
          <w:color w:val="000000"/>
          <w:sz w:val="32"/>
          <w:szCs w:val="32"/>
        </w:rPr>
      </w:pPr>
    </w:p>
    <w:p w14:paraId="4C468D79" w14:textId="77777777" w:rsidR="00BA762E" w:rsidRPr="00413C5B" w:rsidRDefault="00BA762E" w:rsidP="00BA762E">
      <w:pPr>
        <w:adjustRightInd w:val="0"/>
        <w:snapToGrid w:val="0"/>
        <w:spacing w:afterLines="100" w:after="360" w:line="520" w:lineRule="exact"/>
        <w:textAlignment w:val="baseline"/>
        <w:rPr>
          <w:rFonts w:eastAsia="標楷體"/>
          <w:b/>
          <w:color w:val="000000" w:themeColor="text1"/>
          <w:sz w:val="32"/>
          <w:szCs w:val="28"/>
        </w:rPr>
      </w:pPr>
      <w:r w:rsidRPr="00413C5B">
        <w:rPr>
          <w:rFonts w:eastAsia="標楷體" w:hint="eastAsia"/>
          <w:b/>
          <w:color w:val="000000" w:themeColor="text1"/>
          <w:sz w:val="32"/>
          <w:szCs w:val="28"/>
        </w:rPr>
        <w:lastRenderedPageBreak/>
        <w:t>二、產品特性與照片介紹</w:t>
      </w:r>
    </w:p>
    <w:p w14:paraId="49AE3D7D" w14:textId="68504059" w:rsidR="00BA762E" w:rsidRDefault="00BA762E" w:rsidP="00BA762E">
      <w:pPr>
        <w:pStyle w:val="2"/>
        <w:numPr>
          <w:ilvl w:val="0"/>
          <w:numId w:val="13"/>
        </w:numPr>
        <w:rPr>
          <w:rFonts w:ascii="標楷體" w:eastAsia="標楷體" w:hAnsi="標楷體"/>
          <w:color w:val="000000" w:themeColor="text1"/>
          <w:szCs w:val="28"/>
        </w:rPr>
      </w:pPr>
      <w:bookmarkStart w:id="0" w:name="_Hlk129166786"/>
      <w:r w:rsidRPr="0047036A">
        <w:rPr>
          <w:rFonts w:ascii="標楷體" w:eastAsia="標楷體" w:hAnsi="標楷體" w:hint="eastAsia"/>
          <w:color w:val="000000" w:themeColor="text1"/>
          <w:szCs w:val="28"/>
        </w:rPr>
        <w:t>產品特性與功能介紹：</w:t>
      </w:r>
    </w:p>
    <w:p w14:paraId="69C181ED" w14:textId="3C6CE7AA" w:rsidR="00A565F0" w:rsidRPr="0047036A" w:rsidRDefault="00A565F0" w:rsidP="00A565F0">
      <w:pPr>
        <w:pStyle w:val="2"/>
        <w:ind w:left="720"/>
        <w:rPr>
          <w:rFonts w:ascii="標楷體" w:eastAsia="標楷體" w:hAnsi="標楷體"/>
          <w:color w:val="000000" w:themeColor="text1"/>
          <w:szCs w:val="28"/>
        </w:rPr>
      </w:pPr>
      <w:r>
        <w:rPr>
          <w:rFonts w:ascii="標楷體" w:eastAsia="標楷體" w:hAnsi="標楷體" w:hint="eastAsia"/>
          <w:color w:val="000000" w:themeColor="text1"/>
          <w:szCs w:val="28"/>
        </w:rPr>
        <w:t>產品特性說明：</w:t>
      </w:r>
    </w:p>
    <w:p w14:paraId="1752D1DD" w14:textId="77777777" w:rsidR="00AE3C22" w:rsidRPr="00853CA5" w:rsidRDefault="00AE3C22" w:rsidP="00AE3C22">
      <w:pPr>
        <w:pStyle w:val="2"/>
        <w:numPr>
          <w:ilvl w:val="0"/>
          <w:numId w:val="16"/>
        </w:numPr>
        <w:rPr>
          <w:rFonts w:eastAsia="標楷體" w:cs="Times New Roman"/>
          <w:color w:val="000000" w:themeColor="text1"/>
          <w:szCs w:val="28"/>
        </w:rPr>
      </w:pPr>
      <w:r w:rsidRPr="00853CA5">
        <w:rPr>
          <w:rFonts w:eastAsia="標楷體" w:cs="Times New Roman" w:hint="eastAsia"/>
          <w:color w:val="000000" w:themeColor="text1"/>
          <w:szCs w:val="28"/>
        </w:rPr>
        <w:t>大理石原料石為由方解石、白雲石等組成的變質岩，主要化學成分為碳酸鈣，占</w:t>
      </w:r>
      <w:r w:rsidRPr="00853CA5">
        <w:rPr>
          <w:rFonts w:eastAsia="標楷體" w:cs="Times New Roman" w:hint="eastAsia"/>
          <w:color w:val="000000" w:themeColor="text1"/>
          <w:szCs w:val="28"/>
        </w:rPr>
        <w:t>50%</w:t>
      </w:r>
      <w:r w:rsidRPr="00853CA5">
        <w:rPr>
          <w:rFonts w:eastAsia="標楷體" w:cs="Times New Roman" w:hint="eastAsia"/>
          <w:color w:val="000000" w:themeColor="text1"/>
          <w:szCs w:val="28"/>
        </w:rPr>
        <w:t>以上。</w:t>
      </w:r>
    </w:p>
    <w:p w14:paraId="5F49CF78" w14:textId="77777777" w:rsidR="00AE3C22" w:rsidRPr="00853CA5" w:rsidRDefault="00AE3C22" w:rsidP="00AE3C22">
      <w:pPr>
        <w:pStyle w:val="2"/>
        <w:numPr>
          <w:ilvl w:val="0"/>
          <w:numId w:val="16"/>
        </w:numPr>
        <w:rPr>
          <w:rFonts w:eastAsia="標楷體" w:cs="Times New Roman"/>
          <w:color w:val="000000" w:themeColor="text1"/>
          <w:szCs w:val="28"/>
        </w:rPr>
      </w:pPr>
      <w:r w:rsidRPr="00853CA5">
        <w:rPr>
          <w:rFonts w:eastAsia="標楷體" w:cs="Times New Roman" w:hint="eastAsia"/>
          <w:color w:val="000000" w:themeColor="text1"/>
          <w:szCs w:val="28"/>
        </w:rPr>
        <w:t>蛇紋石原料石為由火成岩與變質岩變化而成的次生礦物，主成份為含水矽酸鹽類。</w:t>
      </w:r>
    </w:p>
    <w:p w14:paraId="2DA913AC" w14:textId="77777777" w:rsidR="00AE3C22" w:rsidRPr="00853CA5" w:rsidRDefault="00AE3C22" w:rsidP="00AE3C22">
      <w:pPr>
        <w:pStyle w:val="2"/>
        <w:numPr>
          <w:ilvl w:val="0"/>
          <w:numId w:val="16"/>
        </w:numPr>
        <w:rPr>
          <w:rFonts w:eastAsia="標楷體" w:cs="Times New Roman"/>
          <w:color w:val="000000" w:themeColor="text1"/>
          <w:szCs w:val="28"/>
        </w:rPr>
      </w:pPr>
      <w:r w:rsidRPr="00853CA5">
        <w:rPr>
          <w:rFonts w:eastAsia="標楷體" w:cs="Times New Roman" w:hint="eastAsia"/>
          <w:color w:val="000000" w:themeColor="text1"/>
          <w:szCs w:val="28"/>
        </w:rPr>
        <w:t>白雲石為由鎂質交換石灰岩之鈣質而成的變質岩，主要化學成分為碳酸鈣及碳酸鎂。</w:t>
      </w:r>
    </w:p>
    <w:p w14:paraId="4A648899" w14:textId="77777777" w:rsidR="00AE3C22" w:rsidRPr="00853CA5" w:rsidRDefault="00AE3C22" w:rsidP="00AE3C22">
      <w:pPr>
        <w:pStyle w:val="2"/>
        <w:numPr>
          <w:ilvl w:val="0"/>
          <w:numId w:val="16"/>
        </w:numPr>
        <w:rPr>
          <w:rFonts w:eastAsia="標楷體" w:cs="Times New Roman"/>
          <w:color w:val="000000" w:themeColor="text1"/>
          <w:szCs w:val="28"/>
        </w:rPr>
      </w:pPr>
      <w:r w:rsidRPr="00853CA5">
        <w:rPr>
          <w:rFonts w:eastAsia="標楷體" w:cs="Times New Roman" w:hint="eastAsia"/>
          <w:color w:val="000000" w:themeColor="text1"/>
          <w:szCs w:val="28"/>
        </w:rPr>
        <w:t>石灰石原料石為由方解石組成的沉積岩，主要化學成分為碳酸鈣。</w:t>
      </w:r>
    </w:p>
    <w:p w14:paraId="2654DC58" w14:textId="77777777" w:rsidR="00A565F0" w:rsidRDefault="00A565F0" w:rsidP="00A565F0">
      <w:pPr>
        <w:pStyle w:val="2"/>
        <w:ind w:left="720"/>
        <w:rPr>
          <w:rFonts w:ascii="標楷體" w:eastAsia="標楷體" w:hAnsi="標楷體"/>
          <w:color w:val="000000" w:themeColor="text1"/>
          <w:szCs w:val="28"/>
        </w:rPr>
      </w:pPr>
    </w:p>
    <w:p w14:paraId="24B2985D" w14:textId="70EDC007" w:rsidR="00BA762E" w:rsidRDefault="00BA762E" w:rsidP="00A565F0">
      <w:pPr>
        <w:pStyle w:val="2"/>
        <w:ind w:left="720"/>
        <w:rPr>
          <w:rFonts w:ascii="標楷體" w:eastAsia="標楷體" w:hAnsi="標楷體"/>
          <w:color w:val="000000" w:themeColor="text1"/>
          <w:szCs w:val="28"/>
        </w:rPr>
      </w:pPr>
      <w:r w:rsidRPr="0047036A">
        <w:rPr>
          <w:rFonts w:ascii="標楷體" w:eastAsia="標楷體" w:hAnsi="標楷體" w:hint="eastAsia"/>
          <w:color w:val="000000" w:themeColor="text1"/>
          <w:szCs w:val="28"/>
        </w:rPr>
        <w:t>產品功能介紹：</w:t>
      </w:r>
      <w:r w:rsidR="00A565F0">
        <w:rPr>
          <w:rFonts w:ascii="標楷體" w:eastAsia="標楷體" w:hAnsi="標楷體"/>
          <w:color w:val="000000" w:themeColor="text1"/>
          <w:szCs w:val="28"/>
        </w:rPr>
        <w:br/>
      </w:r>
      <w:r w:rsidR="00A83E56" w:rsidRPr="00526659">
        <w:rPr>
          <w:rFonts w:eastAsia="標楷體" w:hint="eastAsia"/>
        </w:rPr>
        <w:t>來自採礦場的原料石</w:t>
      </w:r>
      <w:r w:rsidR="00934839" w:rsidRPr="00934839">
        <w:rPr>
          <w:rFonts w:ascii="標楷體" w:eastAsia="標楷體" w:hAnsi="標楷體" w:hint="eastAsia"/>
          <w:color w:val="000000" w:themeColor="text1"/>
          <w:szCs w:val="28"/>
        </w:rPr>
        <w:t>之產品</w:t>
      </w:r>
      <w:r w:rsidR="00934839">
        <w:rPr>
          <w:rFonts w:ascii="標楷體" w:eastAsia="標楷體" w:hAnsi="標楷體" w:hint="eastAsia"/>
          <w:color w:val="000000" w:themeColor="text1"/>
          <w:szCs w:val="28"/>
        </w:rPr>
        <w:t>功</w:t>
      </w:r>
      <w:r w:rsidR="00934839" w:rsidRPr="00934839">
        <w:rPr>
          <w:rFonts w:ascii="標楷體" w:eastAsia="標楷體" w:hAnsi="標楷體" w:hint="eastAsia"/>
          <w:color w:val="000000" w:themeColor="text1"/>
          <w:szCs w:val="28"/>
        </w:rPr>
        <w:t>能作為水泥製造、鋼鐵煉製</w:t>
      </w:r>
      <w:r w:rsidR="00A83E56">
        <w:rPr>
          <w:rFonts w:ascii="標楷體" w:eastAsia="標楷體" w:hAnsi="標楷體" w:hint="eastAsia"/>
          <w:color w:val="000000" w:themeColor="text1"/>
          <w:szCs w:val="28"/>
        </w:rPr>
        <w:t>、建築材料</w:t>
      </w:r>
      <w:r w:rsidR="00934839" w:rsidRPr="00934839">
        <w:rPr>
          <w:rFonts w:ascii="標楷體" w:eastAsia="標楷體" w:hAnsi="標楷體" w:hint="eastAsia"/>
          <w:color w:val="000000" w:themeColor="text1"/>
          <w:szCs w:val="28"/>
        </w:rPr>
        <w:t>及其它化學產業之用途</w:t>
      </w:r>
      <w:r w:rsidR="00934839">
        <w:rPr>
          <w:rFonts w:ascii="標楷體" w:eastAsia="標楷體" w:hAnsi="標楷體" w:hint="eastAsia"/>
          <w:color w:val="000000" w:themeColor="text1"/>
          <w:szCs w:val="28"/>
        </w:rPr>
        <w:t>。</w:t>
      </w:r>
    </w:p>
    <w:p w14:paraId="6BECCBC5" w14:textId="5E0CAFC6" w:rsidR="00395F36" w:rsidRDefault="00395F36">
      <w:pPr>
        <w:widowControl/>
        <w:rPr>
          <w:rFonts w:ascii="標楷體" w:eastAsia="標楷體" w:hAnsi="標楷體" w:cs="Tahoma"/>
          <w:color w:val="000000" w:themeColor="text1"/>
          <w:szCs w:val="28"/>
        </w:rPr>
      </w:pPr>
      <w:r>
        <w:rPr>
          <w:rFonts w:ascii="標楷體" w:eastAsia="標楷體" w:hAnsi="標楷體"/>
          <w:color w:val="000000" w:themeColor="text1"/>
          <w:szCs w:val="28"/>
        </w:rPr>
        <w:br w:type="page"/>
      </w:r>
    </w:p>
    <w:p w14:paraId="04E87F30" w14:textId="0E48FE05" w:rsidR="00551E37" w:rsidRPr="0034107F" w:rsidRDefault="00BA762E" w:rsidP="00E0002E">
      <w:pPr>
        <w:pStyle w:val="2"/>
        <w:numPr>
          <w:ilvl w:val="0"/>
          <w:numId w:val="13"/>
        </w:numPr>
        <w:rPr>
          <w:rFonts w:ascii="標楷體" w:eastAsia="標楷體" w:hAnsi="標楷體"/>
          <w:szCs w:val="28"/>
        </w:rPr>
      </w:pPr>
      <w:r w:rsidRPr="0034107F">
        <w:rPr>
          <w:rFonts w:ascii="標楷體" w:eastAsia="標楷體" w:hAnsi="標楷體" w:hint="eastAsia"/>
          <w:szCs w:val="28"/>
        </w:rPr>
        <w:lastRenderedPageBreak/>
        <w:t>產品照片</w:t>
      </w:r>
      <w:r w:rsidR="005B4720" w:rsidRPr="0034107F">
        <w:rPr>
          <w:rFonts w:ascii="標楷體" w:eastAsia="標楷體" w:hAnsi="標楷體" w:hint="eastAsia"/>
          <w:szCs w:val="28"/>
        </w:rPr>
        <w:t>或型錄</w:t>
      </w:r>
      <w:r w:rsidRPr="0034107F">
        <w:rPr>
          <w:rFonts w:ascii="標楷體" w:eastAsia="標楷體" w:hAnsi="標楷體" w:hint="eastAsia"/>
          <w:szCs w:val="28"/>
        </w:rPr>
        <w:t>：</w:t>
      </w:r>
    </w:p>
    <w:p w14:paraId="515AFB67" w14:textId="702716E7" w:rsidR="00C01D51" w:rsidRDefault="0034107F" w:rsidP="00C01D51">
      <w:pPr>
        <w:pStyle w:val="2"/>
        <w:ind w:left="720"/>
        <w:rPr>
          <w:rFonts w:ascii="標楷體" w:eastAsia="標楷體" w:hAnsi="標楷體"/>
          <w:noProof/>
        </w:rPr>
      </w:pPr>
      <w:r w:rsidRPr="0034107F">
        <w:rPr>
          <w:rFonts w:ascii="標楷體" w:eastAsia="標楷體" w:hAnsi="標楷體" w:hint="eastAsia"/>
          <w:noProof/>
        </w:rPr>
        <w:t>大理石原料石</w:t>
      </w:r>
    </w:p>
    <w:p w14:paraId="26A67CBA" w14:textId="2758E700" w:rsidR="0034107F" w:rsidRDefault="0034107F" w:rsidP="00C01D51">
      <w:pPr>
        <w:pStyle w:val="2"/>
        <w:ind w:left="720"/>
        <w:rPr>
          <w:rFonts w:ascii="標楷體" w:eastAsia="標楷體" w:hAnsi="標楷體"/>
          <w:szCs w:val="28"/>
        </w:rPr>
      </w:pPr>
      <w:r>
        <w:rPr>
          <w:noProof/>
        </w:rPr>
        <w:drawing>
          <wp:inline distT="0" distB="0" distL="0" distR="0" wp14:anchorId="2E15F68F" wp14:editId="5F28C021">
            <wp:extent cx="4764024" cy="3575304"/>
            <wp:effectExtent l="0" t="0" r="0" b="635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4024" cy="3575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A2ACB7" w14:textId="7F159B7F" w:rsidR="0034107F" w:rsidRDefault="0034107F" w:rsidP="00C01D51">
      <w:pPr>
        <w:pStyle w:val="2"/>
        <w:ind w:left="720"/>
        <w:rPr>
          <w:rFonts w:eastAsia="標楷體" w:cs="Times New Roman"/>
          <w:szCs w:val="28"/>
        </w:rPr>
      </w:pPr>
      <w:r w:rsidRPr="0034107F">
        <w:rPr>
          <w:rFonts w:eastAsia="標楷體" w:cs="Times New Roman"/>
          <w:szCs w:val="28"/>
        </w:rPr>
        <w:t>圖片來源：</w:t>
      </w:r>
      <w:hyperlink r:id="rId9" w:history="1">
        <w:r w:rsidRPr="003D0253">
          <w:rPr>
            <w:rStyle w:val="ac"/>
            <w:rFonts w:eastAsia="標楷體" w:cs="Times New Roman"/>
            <w:szCs w:val="28"/>
          </w:rPr>
          <w:t>https://www.51ore.com/productDetails_25815.html</w:t>
        </w:r>
      </w:hyperlink>
    </w:p>
    <w:p w14:paraId="228B5219" w14:textId="7AFB56BD" w:rsidR="0034107F" w:rsidRDefault="0034107F">
      <w:pPr>
        <w:widowControl/>
        <w:rPr>
          <w:rFonts w:ascii="Times New Roman" w:eastAsia="標楷體" w:hAnsi="Times New Roman" w:cs="Times New Roman"/>
          <w:szCs w:val="28"/>
        </w:rPr>
      </w:pPr>
      <w:r>
        <w:rPr>
          <w:rFonts w:eastAsia="標楷體" w:cs="Times New Roman"/>
          <w:szCs w:val="28"/>
        </w:rPr>
        <w:br w:type="page"/>
      </w:r>
    </w:p>
    <w:p w14:paraId="7446361B" w14:textId="21121089" w:rsidR="0034107F" w:rsidRDefault="0034107F" w:rsidP="0034107F">
      <w:pPr>
        <w:pStyle w:val="2"/>
        <w:ind w:left="720"/>
        <w:rPr>
          <w:rFonts w:ascii="標楷體" w:eastAsia="標楷體" w:hAnsi="標楷體"/>
          <w:noProof/>
        </w:rPr>
      </w:pPr>
      <w:r>
        <w:rPr>
          <w:rFonts w:ascii="標楷體" w:eastAsia="標楷體" w:hAnsi="標楷體" w:hint="eastAsia"/>
          <w:noProof/>
        </w:rPr>
        <w:lastRenderedPageBreak/>
        <w:t>蛇紋石</w:t>
      </w:r>
      <w:r w:rsidRPr="0034107F">
        <w:rPr>
          <w:rFonts w:ascii="標楷體" w:eastAsia="標楷體" w:hAnsi="標楷體" w:hint="eastAsia"/>
          <w:noProof/>
        </w:rPr>
        <w:t>原料石</w:t>
      </w:r>
    </w:p>
    <w:p w14:paraId="173B7764" w14:textId="491B37D1" w:rsidR="0034107F" w:rsidRDefault="0034107F" w:rsidP="00C01D51">
      <w:pPr>
        <w:pStyle w:val="2"/>
        <w:ind w:left="720"/>
        <w:rPr>
          <w:rFonts w:eastAsia="標楷體" w:cs="Times New Roman"/>
          <w:szCs w:val="28"/>
        </w:rPr>
      </w:pPr>
      <w:r>
        <w:rPr>
          <w:noProof/>
        </w:rPr>
        <w:drawing>
          <wp:inline distT="0" distB="0" distL="0" distR="0" wp14:anchorId="63B98B76" wp14:editId="5F869551">
            <wp:extent cx="4764024" cy="3575304"/>
            <wp:effectExtent l="0" t="0" r="0" b="6350"/>
            <wp:docPr id="2" name="圖片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4024" cy="3575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391C47" w14:textId="154D5730" w:rsidR="0034107F" w:rsidRDefault="0034107F" w:rsidP="00C01D51">
      <w:pPr>
        <w:pStyle w:val="2"/>
        <w:ind w:left="720"/>
        <w:rPr>
          <w:rFonts w:eastAsia="標楷體" w:cs="Times New Roman"/>
          <w:szCs w:val="28"/>
        </w:rPr>
      </w:pPr>
      <w:r w:rsidRPr="0034107F">
        <w:rPr>
          <w:rFonts w:eastAsia="標楷體" w:cs="Times New Roman"/>
          <w:szCs w:val="28"/>
        </w:rPr>
        <w:t>圖片來源：</w:t>
      </w:r>
      <w:hyperlink r:id="rId11" w:history="1">
        <w:r w:rsidRPr="003D0253">
          <w:rPr>
            <w:rStyle w:val="ac"/>
            <w:rFonts w:eastAsia="標楷體" w:cs="Times New Roman"/>
            <w:szCs w:val="28"/>
          </w:rPr>
          <w:t>https://www.ruten.com.tw/item/show?11090222301887</w:t>
        </w:r>
      </w:hyperlink>
    </w:p>
    <w:p w14:paraId="6894AB26" w14:textId="5316980A" w:rsidR="0034107F" w:rsidRDefault="0034107F">
      <w:pPr>
        <w:widowControl/>
        <w:rPr>
          <w:rFonts w:ascii="Times New Roman" w:eastAsia="標楷體" w:hAnsi="Times New Roman" w:cs="Times New Roman"/>
          <w:szCs w:val="28"/>
        </w:rPr>
      </w:pPr>
      <w:r>
        <w:rPr>
          <w:rFonts w:eastAsia="標楷體" w:cs="Times New Roman"/>
          <w:szCs w:val="28"/>
        </w:rPr>
        <w:br w:type="page"/>
      </w:r>
    </w:p>
    <w:p w14:paraId="24D39C0A" w14:textId="4E5C6CAC" w:rsidR="0034107F" w:rsidRDefault="0034107F" w:rsidP="00C01D51">
      <w:pPr>
        <w:pStyle w:val="2"/>
        <w:ind w:left="720"/>
        <w:rPr>
          <w:rFonts w:eastAsia="標楷體" w:cs="Times New Roman"/>
          <w:szCs w:val="28"/>
        </w:rPr>
      </w:pPr>
      <w:r>
        <w:rPr>
          <w:rFonts w:eastAsia="標楷體" w:cs="Times New Roman" w:hint="eastAsia"/>
          <w:szCs w:val="28"/>
        </w:rPr>
        <w:lastRenderedPageBreak/>
        <w:t>白雲石</w:t>
      </w:r>
    </w:p>
    <w:p w14:paraId="4AC1EA56" w14:textId="3DDA5915" w:rsidR="0034107F" w:rsidRDefault="0034107F" w:rsidP="00C01D51">
      <w:pPr>
        <w:pStyle w:val="2"/>
        <w:ind w:left="720"/>
        <w:rPr>
          <w:rFonts w:eastAsia="標楷體" w:cs="Times New Roman"/>
          <w:szCs w:val="28"/>
        </w:rPr>
      </w:pPr>
      <w:r>
        <w:rPr>
          <w:noProof/>
        </w:rPr>
        <w:drawing>
          <wp:inline distT="0" distB="0" distL="0" distR="0" wp14:anchorId="17CB0DB5" wp14:editId="2233F212">
            <wp:extent cx="4764024" cy="3575304"/>
            <wp:effectExtent l="0" t="0" r="0" b="6350"/>
            <wp:docPr id="4" name="圖片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4024" cy="3575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984B79" w14:textId="7B528AF4" w:rsidR="0034107F" w:rsidRDefault="0034107F" w:rsidP="00C01D51">
      <w:pPr>
        <w:pStyle w:val="2"/>
        <w:ind w:left="720"/>
        <w:rPr>
          <w:rFonts w:eastAsia="標楷體" w:cs="Times New Roman"/>
          <w:szCs w:val="28"/>
        </w:rPr>
      </w:pPr>
      <w:r>
        <w:rPr>
          <w:rFonts w:eastAsia="標楷體" w:cs="Times New Roman" w:hint="eastAsia"/>
          <w:szCs w:val="28"/>
        </w:rPr>
        <w:t>圖片來源：</w:t>
      </w:r>
      <w:hyperlink r:id="rId13" w:history="1">
        <w:r w:rsidRPr="003D0253">
          <w:rPr>
            <w:rStyle w:val="ac"/>
            <w:rFonts w:eastAsia="標楷體" w:cs="Times New Roman"/>
            <w:szCs w:val="28"/>
          </w:rPr>
          <w:t>http://www.fentijs.com/2015/jsjzt_1210/15745.html</w:t>
        </w:r>
      </w:hyperlink>
    </w:p>
    <w:p w14:paraId="7F119092" w14:textId="28A9B59E" w:rsidR="0034107F" w:rsidRDefault="0034107F">
      <w:pPr>
        <w:widowControl/>
        <w:rPr>
          <w:rFonts w:ascii="Times New Roman" w:eastAsia="標楷體" w:hAnsi="Times New Roman" w:cs="Times New Roman"/>
          <w:szCs w:val="28"/>
        </w:rPr>
      </w:pPr>
      <w:r>
        <w:rPr>
          <w:rFonts w:eastAsia="標楷體" w:cs="Times New Roman"/>
          <w:szCs w:val="28"/>
        </w:rPr>
        <w:br w:type="page"/>
      </w:r>
    </w:p>
    <w:p w14:paraId="11A9355C" w14:textId="605A8E7B" w:rsidR="0034107F" w:rsidRDefault="0034107F" w:rsidP="00C01D51">
      <w:pPr>
        <w:pStyle w:val="2"/>
        <w:ind w:left="720"/>
        <w:rPr>
          <w:rFonts w:eastAsia="標楷體" w:cs="Times New Roman"/>
          <w:szCs w:val="28"/>
        </w:rPr>
      </w:pPr>
      <w:r>
        <w:rPr>
          <w:rFonts w:eastAsia="標楷體" w:cs="Times New Roman" w:hint="eastAsia"/>
          <w:szCs w:val="28"/>
        </w:rPr>
        <w:lastRenderedPageBreak/>
        <w:t>石灰石原料石</w:t>
      </w:r>
    </w:p>
    <w:p w14:paraId="0D18E2B9" w14:textId="6DF561BF" w:rsidR="0034107F" w:rsidRDefault="0034107F" w:rsidP="00C01D51">
      <w:pPr>
        <w:pStyle w:val="2"/>
        <w:ind w:left="720"/>
        <w:rPr>
          <w:rFonts w:eastAsia="標楷體" w:cs="Times New Roman"/>
          <w:szCs w:val="28"/>
        </w:rPr>
      </w:pPr>
      <w:r>
        <w:rPr>
          <w:noProof/>
        </w:rPr>
        <w:drawing>
          <wp:inline distT="0" distB="0" distL="0" distR="0" wp14:anchorId="57F60B82" wp14:editId="64ECDD5F">
            <wp:extent cx="4764024" cy="3575304"/>
            <wp:effectExtent l="0" t="0" r="0" b="6350"/>
            <wp:docPr id="5" name="圖片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4024" cy="3575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B3CD3A" w14:textId="685732A5" w:rsidR="0034107F" w:rsidRDefault="0034107F" w:rsidP="00C01D51">
      <w:pPr>
        <w:pStyle w:val="2"/>
        <w:ind w:left="720"/>
        <w:rPr>
          <w:rFonts w:eastAsia="標楷體" w:cs="Times New Roman"/>
          <w:szCs w:val="28"/>
        </w:rPr>
      </w:pPr>
      <w:r>
        <w:rPr>
          <w:rFonts w:eastAsia="標楷體" w:cs="Times New Roman" w:hint="eastAsia"/>
          <w:szCs w:val="28"/>
        </w:rPr>
        <w:t>圖片來源：</w:t>
      </w:r>
      <w:hyperlink r:id="rId15" w:history="1">
        <w:r w:rsidRPr="003D0253">
          <w:rPr>
            <w:rStyle w:val="ac"/>
            <w:rFonts w:eastAsia="標楷體" w:cs="Times New Roman"/>
            <w:szCs w:val="28"/>
          </w:rPr>
          <w:t>https://news.cnpowder.com.cn/67729.html</w:t>
        </w:r>
      </w:hyperlink>
    </w:p>
    <w:p w14:paraId="730AE1C1" w14:textId="77777777" w:rsidR="0034107F" w:rsidRPr="0034107F" w:rsidRDefault="0034107F" w:rsidP="00C01D51">
      <w:pPr>
        <w:pStyle w:val="2"/>
        <w:ind w:left="720"/>
        <w:rPr>
          <w:rFonts w:eastAsia="標楷體" w:cs="Times New Roman"/>
          <w:szCs w:val="28"/>
        </w:rPr>
      </w:pPr>
    </w:p>
    <w:bookmarkEnd w:id="0"/>
    <w:p w14:paraId="42907159" w14:textId="77777777" w:rsidR="00551E37" w:rsidRDefault="00551E37">
      <w:pPr>
        <w:widowControl/>
        <w:rPr>
          <w:rFonts w:eastAsia="標楷體"/>
          <w:b/>
          <w:color w:val="000000" w:themeColor="text1"/>
          <w:sz w:val="32"/>
          <w:szCs w:val="28"/>
        </w:rPr>
      </w:pPr>
      <w:r>
        <w:rPr>
          <w:rFonts w:eastAsia="標楷體"/>
          <w:b/>
          <w:color w:val="000000" w:themeColor="text1"/>
          <w:sz w:val="32"/>
          <w:szCs w:val="28"/>
        </w:rPr>
        <w:br w:type="page"/>
      </w:r>
    </w:p>
    <w:p w14:paraId="7F66F715" w14:textId="12AAEE9B" w:rsidR="00BA762E" w:rsidRPr="00413C5B" w:rsidRDefault="00BA762E" w:rsidP="00BA762E">
      <w:pPr>
        <w:adjustRightInd w:val="0"/>
        <w:snapToGrid w:val="0"/>
        <w:spacing w:afterLines="100" w:after="360" w:line="520" w:lineRule="exact"/>
        <w:textAlignment w:val="baseline"/>
        <w:rPr>
          <w:rFonts w:eastAsia="標楷體"/>
          <w:b/>
          <w:color w:val="000000" w:themeColor="text1"/>
          <w:sz w:val="32"/>
          <w:szCs w:val="28"/>
        </w:rPr>
      </w:pPr>
      <w:r w:rsidRPr="00413C5B">
        <w:rPr>
          <w:rFonts w:eastAsia="標楷體"/>
          <w:b/>
          <w:color w:val="000000" w:themeColor="text1"/>
          <w:sz w:val="32"/>
          <w:szCs w:val="28"/>
        </w:rPr>
        <w:lastRenderedPageBreak/>
        <w:t>三</w:t>
      </w:r>
      <w:r w:rsidRPr="00413C5B">
        <w:rPr>
          <w:rFonts w:eastAsia="標楷體" w:hint="eastAsia"/>
          <w:b/>
          <w:color w:val="000000" w:themeColor="text1"/>
          <w:sz w:val="32"/>
          <w:szCs w:val="28"/>
        </w:rPr>
        <w:t>、生命週期流程圖及單位</w:t>
      </w:r>
      <w:bookmarkStart w:id="1" w:name="_GoBack"/>
      <w:bookmarkEnd w:id="1"/>
    </w:p>
    <w:p w14:paraId="2C21E208" w14:textId="588CD104" w:rsidR="00BA762E" w:rsidRDefault="00BA762E" w:rsidP="00BA762E">
      <w:pPr>
        <w:pStyle w:val="2"/>
        <w:numPr>
          <w:ilvl w:val="0"/>
          <w:numId w:val="14"/>
        </w:numPr>
        <w:rPr>
          <w:rFonts w:ascii="標楷體" w:eastAsia="標楷體" w:hAnsi="標楷體"/>
          <w:color w:val="000000" w:themeColor="text1"/>
          <w:szCs w:val="28"/>
        </w:rPr>
      </w:pPr>
      <w:r w:rsidRPr="0047036A">
        <w:rPr>
          <w:rFonts w:ascii="標楷體" w:eastAsia="標楷體" w:hAnsi="標楷體"/>
          <w:color w:val="000000" w:themeColor="text1"/>
          <w:szCs w:val="28"/>
        </w:rPr>
        <w:t>生命週期流程圖</w:t>
      </w:r>
      <w:r w:rsidRPr="0047036A">
        <w:rPr>
          <w:rFonts w:ascii="標楷體" w:eastAsia="標楷體" w:hAnsi="標楷體" w:hint="eastAsia"/>
          <w:color w:val="000000" w:themeColor="text1"/>
          <w:szCs w:val="28"/>
        </w:rPr>
        <w:t>：</w:t>
      </w:r>
    </w:p>
    <w:p w14:paraId="1724B7F2" w14:textId="43E94928" w:rsidR="00F63A62" w:rsidRPr="0047036A" w:rsidRDefault="00AB1F82" w:rsidP="00DC5AB7">
      <w:pPr>
        <w:pStyle w:val="2"/>
        <w:ind w:left="720"/>
        <w:rPr>
          <w:rFonts w:ascii="標楷體" w:eastAsia="標楷體" w:hAnsi="標楷體"/>
          <w:color w:val="000000" w:themeColor="text1"/>
          <w:szCs w:val="28"/>
        </w:rPr>
      </w:pPr>
      <w:r>
        <w:rPr>
          <w:rFonts w:ascii="標楷體" w:eastAsia="標楷體" w:hAnsi="標楷體"/>
          <w:noProof/>
          <w:color w:val="000000" w:themeColor="text1"/>
          <w:szCs w:val="28"/>
        </w:rPr>
        <w:drawing>
          <wp:inline distT="0" distB="0" distL="0" distR="0" wp14:anchorId="5B184373" wp14:editId="6131B2A0">
            <wp:extent cx="7598664" cy="3739896"/>
            <wp:effectExtent l="0" t="0" r="2540" b="0"/>
            <wp:docPr id="50" name="圖片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8664" cy="37398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BBFD33C" w14:textId="1C524096" w:rsidR="00BA762E" w:rsidRPr="008129E5" w:rsidRDefault="00BA762E" w:rsidP="00BA762E">
      <w:pPr>
        <w:pStyle w:val="2"/>
        <w:numPr>
          <w:ilvl w:val="0"/>
          <w:numId w:val="14"/>
        </w:numPr>
        <w:rPr>
          <w:rFonts w:eastAsia="標楷體" w:cs="Times New Roman"/>
          <w:color w:val="000000" w:themeColor="text1"/>
          <w:szCs w:val="28"/>
        </w:rPr>
      </w:pPr>
      <w:r w:rsidRPr="008129E5">
        <w:rPr>
          <w:rFonts w:eastAsia="標楷體" w:cs="Times New Roman"/>
          <w:color w:val="000000" w:themeColor="text1"/>
          <w:szCs w:val="28"/>
        </w:rPr>
        <w:t>功能單位：</w:t>
      </w:r>
      <w:r w:rsidR="003D40C7" w:rsidRPr="008129E5">
        <w:rPr>
          <w:rFonts w:eastAsia="標楷體" w:cs="Times New Roman"/>
          <w:color w:val="000000" w:themeColor="text1"/>
          <w:szCs w:val="28"/>
        </w:rPr>
        <w:t>單一最小重量單位</w:t>
      </w:r>
      <w:r w:rsidR="008129E5">
        <w:rPr>
          <w:rFonts w:eastAsia="標楷體" w:cs="Times New Roman" w:hint="eastAsia"/>
          <w:color w:val="000000" w:themeColor="text1"/>
          <w:szCs w:val="28"/>
        </w:rPr>
        <w:t xml:space="preserve"> </w:t>
      </w:r>
      <w:r w:rsidR="003D40C7" w:rsidRPr="008129E5">
        <w:rPr>
          <w:rFonts w:eastAsia="標楷體" w:cs="Times New Roman"/>
          <w:color w:val="000000" w:themeColor="text1"/>
          <w:szCs w:val="28"/>
        </w:rPr>
        <w:t>(</w:t>
      </w:r>
      <w:r w:rsidR="003D40C7" w:rsidRPr="008129E5">
        <w:rPr>
          <w:rFonts w:eastAsia="標楷體" w:cs="Times New Roman"/>
          <w:color w:val="000000" w:themeColor="text1"/>
          <w:szCs w:val="28"/>
        </w:rPr>
        <w:t>如</w:t>
      </w:r>
      <w:r w:rsidR="003D40C7" w:rsidRPr="008129E5">
        <w:rPr>
          <w:rFonts w:eastAsia="標楷體" w:cs="Times New Roman"/>
          <w:color w:val="000000" w:themeColor="text1"/>
          <w:szCs w:val="28"/>
        </w:rPr>
        <w:t>:</w:t>
      </w:r>
      <w:r w:rsidR="003D40C7" w:rsidRPr="008129E5">
        <w:rPr>
          <w:rFonts w:eastAsia="標楷體" w:cs="Times New Roman"/>
          <w:color w:val="000000" w:themeColor="text1"/>
          <w:szCs w:val="28"/>
        </w:rPr>
        <w:t>每公噸</w:t>
      </w:r>
      <w:r w:rsidR="008129E5" w:rsidRPr="008129E5">
        <w:rPr>
          <w:rFonts w:eastAsia="標楷體" w:cs="Times New Roman"/>
          <w:color w:val="000000" w:themeColor="text1"/>
          <w:szCs w:val="28"/>
        </w:rPr>
        <w:t>(ton)</w:t>
      </w:r>
      <w:r w:rsidR="003D40C7" w:rsidRPr="008129E5">
        <w:rPr>
          <w:rFonts w:eastAsia="標楷體" w:cs="Times New Roman"/>
          <w:color w:val="000000" w:themeColor="text1"/>
          <w:szCs w:val="28"/>
        </w:rPr>
        <w:t>、每公斤</w:t>
      </w:r>
      <w:r w:rsidR="003D40C7" w:rsidRPr="008129E5">
        <w:rPr>
          <w:rFonts w:eastAsia="標楷體" w:cs="Times New Roman"/>
          <w:color w:val="000000" w:themeColor="text1"/>
          <w:szCs w:val="28"/>
        </w:rPr>
        <w:t>(kg)…</w:t>
      </w:r>
      <w:r w:rsidR="003D40C7" w:rsidRPr="008129E5">
        <w:rPr>
          <w:rFonts w:eastAsia="標楷體" w:cs="Times New Roman"/>
          <w:color w:val="000000" w:themeColor="text1"/>
          <w:szCs w:val="28"/>
        </w:rPr>
        <w:t>等</w:t>
      </w:r>
      <w:r w:rsidR="003D40C7" w:rsidRPr="008129E5">
        <w:rPr>
          <w:rFonts w:eastAsia="標楷體" w:cs="Times New Roman"/>
          <w:color w:val="000000" w:themeColor="text1"/>
          <w:szCs w:val="28"/>
        </w:rPr>
        <w:t>)</w:t>
      </w:r>
      <w:r w:rsidR="003D40C7" w:rsidRPr="008129E5">
        <w:rPr>
          <w:rFonts w:eastAsia="標楷體" w:cs="Times New Roman"/>
          <w:color w:val="000000" w:themeColor="text1"/>
          <w:szCs w:val="28"/>
        </w:rPr>
        <w:t>，並標</w:t>
      </w:r>
      <w:proofErr w:type="gramStart"/>
      <w:r w:rsidR="003D40C7" w:rsidRPr="008129E5">
        <w:rPr>
          <w:rFonts w:eastAsia="標楷體" w:cs="Times New Roman"/>
          <w:color w:val="000000" w:themeColor="text1"/>
          <w:szCs w:val="28"/>
        </w:rPr>
        <w:t>註</w:t>
      </w:r>
      <w:proofErr w:type="gramEnd"/>
      <w:r w:rsidR="003D40C7" w:rsidRPr="008129E5">
        <w:rPr>
          <w:rFonts w:eastAsia="標楷體" w:cs="Times New Roman"/>
          <w:color w:val="000000" w:themeColor="text1"/>
          <w:szCs w:val="28"/>
        </w:rPr>
        <w:t>原料石類型</w:t>
      </w:r>
      <w:r w:rsidR="008129E5">
        <w:rPr>
          <w:rFonts w:eastAsia="標楷體" w:cs="Times New Roman" w:hint="eastAsia"/>
          <w:color w:val="000000" w:themeColor="text1"/>
          <w:szCs w:val="28"/>
        </w:rPr>
        <w:t xml:space="preserve"> </w:t>
      </w:r>
      <w:r w:rsidR="003D40C7" w:rsidRPr="008129E5">
        <w:rPr>
          <w:rFonts w:eastAsia="標楷體" w:cs="Times New Roman"/>
          <w:color w:val="000000" w:themeColor="text1"/>
          <w:szCs w:val="28"/>
        </w:rPr>
        <w:t>(</w:t>
      </w:r>
      <w:r w:rsidR="003D40C7" w:rsidRPr="008129E5">
        <w:rPr>
          <w:rFonts w:eastAsia="標楷體" w:cs="Times New Roman"/>
          <w:color w:val="000000" w:themeColor="text1"/>
          <w:szCs w:val="28"/>
        </w:rPr>
        <w:t>如</w:t>
      </w:r>
      <w:r w:rsidR="003D40C7" w:rsidRPr="008129E5">
        <w:rPr>
          <w:rFonts w:eastAsia="標楷體" w:cs="Times New Roman"/>
          <w:color w:val="000000" w:themeColor="text1"/>
          <w:szCs w:val="28"/>
        </w:rPr>
        <w:t>:</w:t>
      </w:r>
      <w:r w:rsidR="003D40C7" w:rsidRPr="008129E5">
        <w:rPr>
          <w:rFonts w:eastAsia="標楷體" w:cs="Times New Roman"/>
          <w:color w:val="000000" w:themeColor="text1"/>
          <w:szCs w:val="28"/>
        </w:rPr>
        <w:t>大理石、蛇紋石</w:t>
      </w:r>
      <w:r w:rsidR="00FC48FA" w:rsidRPr="00FC48FA">
        <w:rPr>
          <w:rFonts w:eastAsia="標楷體" w:cs="Times New Roman" w:hint="eastAsia"/>
          <w:color w:val="000000" w:themeColor="text1"/>
          <w:szCs w:val="28"/>
        </w:rPr>
        <w:t>.</w:t>
      </w:r>
      <w:proofErr w:type="gramStart"/>
      <w:r w:rsidR="00FC48FA" w:rsidRPr="00FC48FA">
        <w:rPr>
          <w:rFonts w:eastAsia="標楷體" w:cs="Times New Roman" w:hint="eastAsia"/>
          <w:color w:val="000000" w:themeColor="text1"/>
          <w:szCs w:val="28"/>
        </w:rPr>
        <w:t>..</w:t>
      </w:r>
      <w:proofErr w:type="gramEnd"/>
      <w:r w:rsidR="00FC48FA" w:rsidRPr="00FC48FA">
        <w:rPr>
          <w:rFonts w:eastAsia="標楷體" w:cs="Times New Roman" w:hint="eastAsia"/>
          <w:color w:val="000000" w:themeColor="text1"/>
          <w:szCs w:val="28"/>
        </w:rPr>
        <w:t>等</w:t>
      </w:r>
      <w:r w:rsidR="003D40C7" w:rsidRPr="008129E5">
        <w:rPr>
          <w:rFonts w:eastAsia="標楷體" w:cs="Times New Roman"/>
          <w:color w:val="000000" w:themeColor="text1"/>
          <w:szCs w:val="28"/>
        </w:rPr>
        <w:t>)</w:t>
      </w:r>
      <w:r w:rsidR="00D51112" w:rsidRPr="008129E5">
        <w:rPr>
          <w:rFonts w:eastAsia="標楷體" w:cs="Times New Roman"/>
          <w:color w:val="000000" w:themeColor="text1"/>
          <w:szCs w:val="28"/>
        </w:rPr>
        <w:t>。</w:t>
      </w:r>
    </w:p>
    <w:p w14:paraId="6C9DBB4A" w14:textId="7BF4FAA2" w:rsidR="00BA762E" w:rsidRPr="00511588" w:rsidRDefault="00BA762E" w:rsidP="00511588">
      <w:pPr>
        <w:pStyle w:val="2"/>
        <w:numPr>
          <w:ilvl w:val="0"/>
          <w:numId w:val="14"/>
        </w:numPr>
        <w:rPr>
          <w:rFonts w:eastAsia="標楷體" w:cs="Times New Roman"/>
          <w:color w:val="000000" w:themeColor="text1"/>
          <w:szCs w:val="28"/>
        </w:rPr>
      </w:pPr>
      <w:r w:rsidRPr="0047036A">
        <w:rPr>
          <w:rFonts w:ascii="標楷體" w:eastAsia="標楷體" w:hAnsi="標楷體"/>
          <w:color w:val="000000" w:themeColor="text1"/>
          <w:szCs w:val="28"/>
        </w:rPr>
        <w:t>標示單位</w:t>
      </w:r>
      <w:r w:rsidRPr="0047036A">
        <w:rPr>
          <w:rFonts w:ascii="標楷體" w:eastAsia="標楷體" w:hAnsi="標楷體" w:hint="eastAsia"/>
          <w:color w:val="000000" w:themeColor="text1"/>
          <w:szCs w:val="28"/>
        </w:rPr>
        <w:t>：</w:t>
      </w:r>
      <w:r w:rsidR="00375DA2" w:rsidRPr="008129E5">
        <w:rPr>
          <w:rFonts w:eastAsia="標楷體" w:cs="Times New Roman"/>
          <w:color w:val="000000" w:themeColor="text1"/>
          <w:szCs w:val="28"/>
        </w:rPr>
        <w:t>單一最小重量單位</w:t>
      </w:r>
      <w:r w:rsidR="00375DA2">
        <w:rPr>
          <w:rFonts w:eastAsia="標楷體" w:cs="Times New Roman" w:hint="eastAsia"/>
          <w:color w:val="000000" w:themeColor="text1"/>
          <w:szCs w:val="28"/>
        </w:rPr>
        <w:t xml:space="preserve"> </w:t>
      </w:r>
      <w:r w:rsidR="00375DA2" w:rsidRPr="008129E5">
        <w:rPr>
          <w:rFonts w:eastAsia="標楷體" w:cs="Times New Roman"/>
          <w:color w:val="000000" w:themeColor="text1"/>
          <w:szCs w:val="28"/>
        </w:rPr>
        <w:t>(</w:t>
      </w:r>
      <w:r w:rsidR="00375DA2" w:rsidRPr="008129E5">
        <w:rPr>
          <w:rFonts w:eastAsia="標楷體" w:cs="Times New Roman"/>
          <w:color w:val="000000" w:themeColor="text1"/>
          <w:szCs w:val="28"/>
        </w:rPr>
        <w:t>如</w:t>
      </w:r>
      <w:r w:rsidR="00375DA2" w:rsidRPr="008129E5">
        <w:rPr>
          <w:rFonts w:eastAsia="標楷體" w:cs="Times New Roman"/>
          <w:color w:val="000000" w:themeColor="text1"/>
          <w:szCs w:val="28"/>
        </w:rPr>
        <w:t>:</w:t>
      </w:r>
      <w:r w:rsidR="00375DA2" w:rsidRPr="008129E5">
        <w:rPr>
          <w:rFonts w:eastAsia="標楷體" w:cs="Times New Roman"/>
          <w:color w:val="000000" w:themeColor="text1"/>
          <w:szCs w:val="28"/>
        </w:rPr>
        <w:t>每公噸</w:t>
      </w:r>
      <w:r w:rsidR="00375DA2" w:rsidRPr="008129E5">
        <w:rPr>
          <w:rFonts w:eastAsia="標楷體" w:cs="Times New Roman"/>
          <w:color w:val="000000" w:themeColor="text1"/>
          <w:szCs w:val="28"/>
        </w:rPr>
        <w:t>(ton)</w:t>
      </w:r>
      <w:r w:rsidR="00375DA2" w:rsidRPr="008129E5">
        <w:rPr>
          <w:rFonts w:eastAsia="標楷體" w:cs="Times New Roman"/>
          <w:color w:val="000000" w:themeColor="text1"/>
          <w:szCs w:val="28"/>
        </w:rPr>
        <w:t>、每公斤</w:t>
      </w:r>
      <w:r w:rsidR="00375DA2" w:rsidRPr="008129E5">
        <w:rPr>
          <w:rFonts w:eastAsia="標楷體" w:cs="Times New Roman"/>
          <w:color w:val="000000" w:themeColor="text1"/>
          <w:szCs w:val="28"/>
        </w:rPr>
        <w:t>(kg)…</w:t>
      </w:r>
      <w:r w:rsidR="00375DA2" w:rsidRPr="008129E5">
        <w:rPr>
          <w:rFonts w:eastAsia="標楷體" w:cs="Times New Roman"/>
          <w:color w:val="000000" w:themeColor="text1"/>
          <w:szCs w:val="28"/>
        </w:rPr>
        <w:t>等</w:t>
      </w:r>
      <w:r w:rsidR="00375DA2" w:rsidRPr="008129E5">
        <w:rPr>
          <w:rFonts w:eastAsia="標楷體" w:cs="Times New Roman"/>
          <w:color w:val="000000" w:themeColor="text1"/>
          <w:szCs w:val="28"/>
        </w:rPr>
        <w:t>)</w:t>
      </w:r>
      <w:r w:rsidR="00375DA2" w:rsidRPr="008129E5">
        <w:rPr>
          <w:rFonts w:eastAsia="標楷體" w:cs="Times New Roman"/>
          <w:color w:val="000000" w:themeColor="text1"/>
          <w:szCs w:val="28"/>
        </w:rPr>
        <w:t>，並標</w:t>
      </w:r>
      <w:proofErr w:type="gramStart"/>
      <w:r w:rsidR="00375DA2" w:rsidRPr="008129E5">
        <w:rPr>
          <w:rFonts w:eastAsia="標楷體" w:cs="Times New Roman"/>
          <w:color w:val="000000" w:themeColor="text1"/>
          <w:szCs w:val="28"/>
        </w:rPr>
        <w:t>註</w:t>
      </w:r>
      <w:proofErr w:type="gramEnd"/>
      <w:r w:rsidR="00375DA2" w:rsidRPr="008129E5">
        <w:rPr>
          <w:rFonts w:eastAsia="標楷體" w:cs="Times New Roman"/>
          <w:color w:val="000000" w:themeColor="text1"/>
          <w:szCs w:val="28"/>
        </w:rPr>
        <w:t>原料石類型</w:t>
      </w:r>
      <w:r w:rsidR="00375DA2">
        <w:rPr>
          <w:rFonts w:eastAsia="標楷體" w:cs="Times New Roman" w:hint="eastAsia"/>
          <w:color w:val="000000" w:themeColor="text1"/>
          <w:szCs w:val="28"/>
        </w:rPr>
        <w:t xml:space="preserve"> </w:t>
      </w:r>
      <w:r w:rsidR="00375DA2" w:rsidRPr="008129E5">
        <w:rPr>
          <w:rFonts w:eastAsia="標楷體" w:cs="Times New Roman"/>
          <w:color w:val="000000" w:themeColor="text1"/>
          <w:szCs w:val="28"/>
        </w:rPr>
        <w:t>(</w:t>
      </w:r>
      <w:r w:rsidR="00375DA2" w:rsidRPr="008129E5">
        <w:rPr>
          <w:rFonts w:eastAsia="標楷體" w:cs="Times New Roman"/>
          <w:color w:val="000000" w:themeColor="text1"/>
          <w:szCs w:val="28"/>
        </w:rPr>
        <w:t>如</w:t>
      </w:r>
      <w:r w:rsidR="00375DA2" w:rsidRPr="008129E5">
        <w:rPr>
          <w:rFonts w:eastAsia="標楷體" w:cs="Times New Roman"/>
          <w:color w:val="000000" w:themeColor="text1"/>
          <w:szCs w:val="28"/>
        </w:rPr>
        <w:t>:</w:t>
      </w:r>
      <w:r w:rsidR="00375DA2" w:rsidRPr="008129E5">
        <w:rPr>
          <w:rFonts w:eastAsia="標楷體" w:cs="Times New Roman"/>
          <w:color w:val="000000" w:themeColor="text1"/>
          <w:szCs w:val="28"/>
        </w:rPr>
        <w:t>大理石、蛇紋石</w:t>
      </w:r>
      <w:r w:rsidR="00375DA2" w:rsidRPr="00FC48FA">
        <w:rPr>
          <w:rFonts w:eastAsia="標楷體" w:cs="Times New Roman" w:hint="eastAsia"/>
          <w:color w:val="000000" w:themeColor="text1"/>
          <w:szCs w:val="28"/>
        </w:rPr>
        <w:t>.</w:t>
      </w:r>
      <w:proofErr w:type="gramStart"/>
      <w:r w:rsidR="00375DA2" w:rsidRPr="00FC48FA">
        <w:rPr>
          <w:rFonts w:eastAsia="標楷體" w:cs="Times New Roman" w:hint="eastAsia"/>
          <w:color w:val="000000" w:themeColor="text1"/>
          <w:szCs w:val="28"/>
        </w:rPr>
        <w:t>..</w:t>
      </w:r>
      <w:proofErr w:type="gramEnd"/>
      <w:r w:rsidR="00375DA2" w:rsidRPr="00FC48FA">
        <w:rPr>
          <w:rFonts w:eastAsia="標楷體" w:cs="Times New Roman" w:hint="eastAsia"/>
          <w:color w:val="000000" w:themeColor="text1"/>
          <w:szCs w:val="28"/>
        </w:rPr>
        <w:t>等</w:t>
      </w:r>
      <w:r w:rsidR="00375DA2" w:rsidRPr="008129E5">
        <w:rPr>
          <w:rFonts w:eastAsia="標楷體" w:cs="Times New Roman"/>
          <w:color w:val="000000" w:themeColor="text1"/>
          <w:szCs w:val="28"/>
        </w:rPr>
        <w:t>)</w:t>
      </w:r>
      <w:r w:rsidR="008129E5" w:rsidRPr="008129E5">
        <w:rPr>
          <w:rFonts w:eastAsia="標楷體" w:cs="Times New Roman"/>
          <w:color w:val="000000" w:themeColor="text1"/>
          <w:szCs w:val="28"/>
        </w:rPr>
        <w:t>。</w:t>
      </w:r>
      <w:r w:rsidR="00060731" w:rsidRPr="00511588">
        <w:rPr>
          <w:rFonts w:ascii="標楷體" w:eastAsia="標楷體" w:hAnsi="標楷體"/>
          <w:color w:val="000000" w:themeColor="text1"/>
          <w:szCs w:val="28"/>
        </w:rPr>
        <w:br w:type="page"/>
      </w:r>
    </w:p>
    <w:p w14:paraId="78D8D00F" w14:textId="2F0D5148" w:rsidR="00B422AB" w:rsidRPr="00B422AB" w:rsidRDefault="00150462" w:rsidP="00BA762E">
      <w:pPr>
        <w:adjustRightInd w:val="0"/>
        <w:snapToGrid w:val="0"/>
        <w:spacing w:afterLines="100" w:after="360" w:line="520" w:lineRule="exact"/>
        <w:textAlignment w:val="baseline"/>
        <w:rPr>
          <w:rFonts w:eastAsia="標楷體"/>
          <w:color w:val="A6A6A6" w:themeColor="background1" w:themeShade="A6"/>
          <w:szCs w:val="28"/>
        </w:rPr>
      </w:pPr>
      <w:r w:rsidRPr="00934839">
        <w:rPr>
          <w:rFonts w:ascii="Times New Roman" w:eastAsia="標楷體" w:hAnsi="Times New Roman" w:cs="Times New Roman"/>
          <w:noProof/>
          <w:color w:val="000000"/>
          <w:sz w:val="28"/>
          <w:szCs w:val="24"/>
        </w:rPr>
        <w:lastRenderedPageBreak/>
        <mc:AlternateContent>
          <mc:Choice Requires="wpc">
            <w:drawing>
              <wp:anchor distT="0" distB="0" distL="114300" distR="114300" simplePos="0" relativeHeight="251659264" behindDoc="0" locked="0" layoutInCell="1" allowOverlap="1" wp14:anchorId="4C89F606" wp14:editId="4EA78303">
                <wp:simplePos x="0" y="0"/>
                <wp:positionH relativeFrom="column">
                  <wp:posOffset>0</wp:posOffset>
                </wp:positionH>
                <wp:positionV relativeFrom="paragraph">
                  <wp:posOffset>552450</wp:posOffset>
                </wp:positionV>
                <wp:extent cx="8667750" cy="4333875"/>
                <wp:effectExtent l="0" t="0" r="0" b="0"/>
                <wp:wrapTopAndBottom/>
                <wp:docPr id="15" name="畫布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61" name="矩形 61">
                          <a:extLst>
                            <a:ext uri="{FF2B5EF4-FFF2-40B4-BE49-F238E27FC236}">
                              <a16:creationId xmlns:a16="http://schemas.microsoft.com/office/drawing/2014/main" id="{30E05F70-8FAB-4D74-815F-0A932EB861C2}"/>
                            </a:ext>
                          </a:extLst>
                        </wps:cNvPr>
                        <wps:cNvSpPr/>
                        <wps:spPr>
                          <a:xfrm>
                            <a:off x="532425" y="180000"/>
                            <a:ext cx="2200275" cy="89471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AA97C78" w14:textId="77777777" w:rsidR="00451B6E" w:rsidRPr="008404DC" w:rsidRDefault="00451B6E" w:rsidP="008404DC">
                              <w:pPr>
                                <w:pStyle w:val="Web"/>
                                <w:adjustRightInd w:val="0"/>
                                <w:snapToGrid w:val="0"/>
                                <w:spacing w:before="0" w:beforeAutospacing="0" w:after="0" w:afterAutospacing="0"/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8404DC"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  <w:kern w:val="2"/>
                                  <w:sz w:val="32"/>
                                  <w:szCs w:val="32"/>
                                </w:rPr>
                                <w:t>訂定者</w:t>
                              </w:r>
                            </w:p>
                            <w:p w14:paraId="0318EAE1" w14:textId="12250E78" w:rsidR="00451B6E" w:rsidRPr="008404DC" w:rsidRDefault="009E4C37" w:rsidP="009E4C37">
                              <w:pPr>
                                <w:pStyle w:val="Web"/>
                                <w:adjustRightInd w:val="0"/>
                                <w:snapToGrid w:val="0"/>
                                <w:spacing w:before="0" w:beforeAutospacing="0" w:after="0" w:afterAutospacing="0"/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9E4C37"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  <w:kern w:val="2"/>
                                  <w:sz w:val="32"/>
                                  <w:szCs w:val="32"/>
                                </w:rPr>
                                <w:t>經濟部地質調查及礦業管理中心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矩形 62">
                          <a:extLst>
                            <a:ext uri="{FF2B5EF4-FFF2-40B4-BE49-F238E27FC236}">
                              <a16:creationId xmlns:a16="http://schemas.microsoft.com/office/drawing/2014/main" id="{E1FB0D86-15AC-41AE-A377-2BCC4245A47E}"/>
                            </a:ext>
                          </a:extLst>
                        </wps:cNvPr>
                        <wps:cNvSpPr/>
                        <wps:spPr>
                          <a:xfrm>
                            <a:off x="532425" y="1670663"/>
                            <a:ext cx="2200275" cy="89471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7D4EB51" w14:textId="77777777" w:rsidR="00451B6E" w:rsidRDefault="00451B6E" w:rsidP="008404DC">
                              <w:pPr>
                                <w:pStyle w:val="Web"/>
                                <w:adjustRightInd w:val="0"/>
                                <w:snapToGrid w:val="0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color w:val="000000"/>
                                  <w:kern w:val="2"/>
                                  <w:sz w:val="28"/>
                                  <w:szCs w:val="28"/>
                                </w:rPr>
                                <w:t>輔導單位/計畫主持人</w:t>
                              </w:r>
                            </w:p>
                            <w:p w14:paraId="3E547C1C" w14:textId="77777777" w:rsidR="00451B6E" w:rsidRDefault="00451B6E" w:rsidP="008404DC">
                              <w:pPr>
                                <w:pStyle w:val="Web"/>
                                <w:adjustRightInd w:val="0"/>
                                <w:snapToGrid w:val="0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color w:val="000000"/>
                                  <w:kern w:val="2"/>
                                  <w:sz w:val="28"/>
                                  <w:szCs w:val="28"/>
                                </w:rPr>
                                <w:t>財團法人工業技術研究院</w:t>
                              </w:r>
                            </w:p>
                            <w:p w14:paraId="4A2A1769" w14:textId="77777777" w:rsidR="00451B6E" w:rsidRDefault="00451B6E" w:rsidP="008404DC">
                              <w:pPr>
                                <w:pStyle w:val="Web"/>
                                <w:adjustRightInd w:val="0"/>
                                <w:snapToGrid w:val="0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color w:val="000000"/>
                                  <w:kern w:val="2"/>
                                  <w:sz w:val="28"/>
                                  <w:szCs w:val="28"/>
                                </w:rPr>
                                <w:t>方孟德 博士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矩形 63">
                          <a:extLst>
                            <a:ext uri="{FF2B5EF4-FFF2-40B4-BE49-F238E27FC236}">
                              <a16:creationId xmlns:a16="http://schemas.microsoft.com/office/drawing/2014/main" id="{49866DFB-11CB-4813-A814-B88933B098F3}"/>
                            </a:ext>
                          </a:extLst>
                        </wps:cNvPr>
                        <wps:cNvSpPr/>
                        <wps:spPr>
                          <a:xfrm>
                            <a:off x="1037250" y="3161325"/>
                            <a:ext cx="2200275" cy="89471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FD88A08" w14:textId="77777777" w:rsidR="00451B6E" w:rsidRDefault="00451B6E" w:rsidP="008404DC">
                              <w:pPr>
                                <w:pStyle w:val="Web"/>
                                <w:adjustRightInd w:val="0"/>
                                <w:snapToGrid w:val="0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color w:val="000000"/>
                                  <w:kern w:val="2"/>
                                  <w:sz w:val="28"/>
                                  <w:szCs w:val="28"/>
                                </w:rPr>
                                <w:t>輔導單位/協同主持人</w:t>
                              </w:r>
                            </w:p>
                            <w:p w14:paraId="31346332" w14:textId="77777777" w:rsidR="00451B6E" w:rsidRDefault="00451B6E" w:rsidP="008404DC">
                              <w:pPr>
                                <w:pStyle w:val="Web"/>
                                <w:adjustRightInd w:val="0"/>
                                <w:snapToGrid w:val="0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color w:val="000000"/>
                                  <w:kern w:val="2"/>
                                  <w:sz w:val="28"/>
                                  <w:szCs w:val="28"/>
                                </w:rPr>
                                <w:t>國立台北科技大學</w:t>
                              </w:r>
                            </w:p>
                            <w:p w14:paraId="41CE4C9B" w14:textId="77777777" w:rsidR="00451B6E" w:rsidRDefault="00451B6E" w:rsidP="008404DC">
                              <w:pPr>
                                <w:pStyle w:val="Web"/>
                                <w:adjustRightInd w:val="0"/>
                                <w:snapToGrid w:val="0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color w:val="000000"/>
                                  <w:kern w:val="2"/>
                                  <w:sz w:val="28"/>
                                  <w:szCs w:val="28"/>
                                </w:rPr>
                                <w:t>丁原智 教授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矩形: 圓角 64">
                          <a:extLst>
                            <a:ext uri="{FF2B5EF4-FFF2-40B4-BE49-F238E27FC236}">
                              <a16:creationId xmlns:a16="http://schemas.microsoft.com/office/drawing/2014/main" id="{4551C9B0-1044-4C1E-A960-5A67F208C62C}"/>
                            </a:ext>
                          </a:extLst>
                        </wps:cNvPr>
                        <wps:cNvSpPr/>
                        <wps:spPr>
                          <a:xfrm>
                            <a:off x="4117747" y="1670663"/>
                            <a:ext cx="2817228" cy="894715"/>
                          </a:xfrm>
                          <a:prstGeom prst="round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  <a:prstDash val="lg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D21AF96" w14:textId="2734E132" w:rsidR="00451B6E" w:rsidRPr="008404DC" w:rsidRDefault="008404DC" w:rsidP="008404DC">
                              <w:pPr>
                                <w:widowControl/>
                                <w:adjustRightInd w:val="0"/>
                                <w:snapToGrid w:val="0"/>
                                <w:ind w:left="270" w:hanging="270"/>
                                <w:rPr>
                                  <w:rFonts w:ascii="Times New Roman" w:eastAsia="標楷體" w:hAnsi="Times New Roman" w:cs="Times New Roman"/>
                                  <w:sz w:val="28"/>
                                  <w:szCs w:val="24"/>
                                </w:rPr>
                              </w:pPr>
                              <w:proofErr w:type="gramStart"/>
                              <w:r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•</w:t>
                              </w:r>
                              <w:proofErr w:type="gramEnd"/>
                              <w:r w:rsidR="00451B6E" w:rsidRPr="008404DC">
                                <w:rPr>
                                  <w:rFonts w:ascii="Times New Roman" w:eastAsia="標楷體" w:hAnsi="Times New Roman" w:cs="Times New Roman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協助經濟部地礦中心原料石</w:t>
                              </w:r>
                              <w:r w:rsidR="00451B6E" w:rsidRPr="008404DC">
                                <w:rPr>
                                  <w:rFonts w:ascii="Times New Roman" w:eastAsia="標楷體" w:hAnsi="Times New Roman" w:cs="Times New Roman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PCR</w:t>
                              </w:r>
                              <w:r w:rsidR="00451B6E" w:rsidRPr="008404DC">
                                <w:rPr>
                                  <w:rFonts w:ascii="Times New Roman" w:eastAsia="標楷體" w:hAnsi="Times New Roman" w:cs="Times New Roman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專案執行及文件撰寫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矩形: 圓角 65">
                          <a:extLst>
                            <a:ext uri="{FF2B5EF4-FFF2-40B4-BE49-F238E27FC236}">
                              <a16:creationId xmlns:a16="http://schemas.microsoft.com/office/drawing/2014/main" id="{FC36C490-9F5F-4BD4-8745-67C75E7DD670}"/>
                            </a:ext>
                          </a:extLst>
                        </wps:cNvPr>
                        <wps:cNvSpPr/>
                        <wps:spPr>
                          <a:xfrm>
                            <a:off x="4117746" y="3161325"/>
                            <a:ext cx="2817228" cy="894715"/>
                          </a:xfrm>
                          <a:prstGeom prst="round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  <a:prstDash val="lg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7F379D1" w14:textId="1EC49E12" w:rsidR="00451B6E" w:rsidRPr="008404DC" w:rsidRDefault="008404DC" w:rsidP="008404DC">
                              <w:pPr>
                                <w:widowControl/>
                                <w:adjustRightInd w:val="0"/>
                                <w:snapToGrid w:val="0"/>
                                <w:ind w:left="270" w:hanging="270"/>
                                <w:rPr>
                                  <w:rFonts w:eastAsia="Times New Roman"/>
                                  <w:sz w:val="28"/>
                                  <w:szCs w:val="24"/>
                                </w:rPr>
                              </w:pPr>
                              <w:proofErr w:type="gramStart"/>
                              <w:r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•</w:t>
                              </w:r>
                              <w:proofErr w:type="gramEnd"/>
                              <w:r w:rsidR="00451B6E" w:rsidRPr="008404DC">
                                <w:rPr>
                                  <w:rFonts w:eastAsia="標楷體" w:hAnsi="標楷體" w:hint="eastAsia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提供礦場原料石開採過程專業意見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矩形: 圓角 66">
                          <a:extLst>
                            <a:ext uri="{FF2B5EF4-FFF2-40B4-BE49-F238E27FC236}">
                              <a16:creationId xmlns:a16="http://schemas.microsoft.com/office/drawing/2014/main" id="{A71800DA-6C0A-40D2-94D9-574EDD9BCAC0}"/>
                            </a:ext>
                          </a:extLst>
                        </wps:cNvPr>
                        <wps:cNvSpPr/>
                        <wps:spPr>
                          <a:xfrm>
                            <a:off x="4117745" y="180000"/>
                            <a:ext cx="2817229" cy="894715"/>
                          </a:xfrm>
                          <a:prstGeom prst="round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  <a:prstDash val="lg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B170E22" w14:textId="68AD0822" w:rsidR="00451B6E" w:rsidRPr="008404DC" w:rsidRDefault="008404DC" w:rsidP="008404DC">
                              <w:pPr>
                                <w:widowControl/>
                                <w:adjustRightInd w:val="0"/>
                                <w:snapToGrid w:val="0"/>
                                <w:rPr>
                                  <w:rFonts w:eastAsia="Times New Roman"/>
                                  <w:sz w:val="28"/>
                                  <w:szCs w:val="24"/>
                                </w:rPr>
                              </w:pPr>
                              <w:proofErr w:type="gramStart"/>
                              <w:r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•</w:t>
                              </w:r>
                              <w:proofErr w:type="gramEnd"/>
                              <w:r w:rsidR="00451B6E" w:rsidRPr="008404DC">
                                <w:rPr>
                                  <w:rFonts w:eastAsia="標楷體" w:hAnsi="標楷體" w:hint="eastAsia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協助聯絡利害相關者</w:t>
                              </w:r>
                            </w:p>
                            <w:p w14:paraId="7E85FC59" w14:textId="76048A27" w:rsidR="00451B6E" w:rsidRPr="008404DC" w:rsidRDefault="008404DC" w:rsidP="008404DC">
                              <w:pPr>
                                <w:widowControl/>
                                <w:adjustRightInd w:val="0"/>
                                <w:snapToGrid w:val="0"/>
                                <w:rPr>
                                  <w:rFonts w:ascii="標楷體" w:eastAsia="標楷體" w:hAnsi="標楷體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•</w:t>
                              </w:r>
                              <w:proofErr w:type="gramEnd"/>
                              <w:r w:rsidR="00451B6E" w:rsidRPr="008404DC">
                                <w:rPr>
                                  <w:rFonts w:eastAsia="標楷體" w:hAnsi="標楷體" w:hint="eastAsia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提供產品製作流程等相關資訊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直線接點 67">
                          <a:extLst>
                            <a:ext uri="{FF2B5EF4-FFF2-40B4-BE49-F238E27FC236}">
                              <a16:creationId xmlns:a16="http://schemas.microsoft.com/office/drawing/2014/main" id="{C609BE7F-A80A-41C4-81D0-6D0A179186A7}"/>
                            </a:ext>
                          </a:extLst>
                        </wps:cNvPr>
                        <wps:cNvCnPr>
                          <a:stCxn id="61" idx="2"/>
                          <a:endCxn id="62" idx="0"/>
                        </wps:cNvCnPr>
                        <wps:spPr>
                          <a:xfrm>
                            <a:off x="1632563" y="1074715"/>
                            <a:ext cx="0" cy="595948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8" name="直線接點 68">
                          <a:extLst>
                            <a:ext uri="{FF2B5EF4-FFF2-40B4-BE49-F238E27FC236}">
                              <a16:creationId xmlns:a16="http://schemas.microsoft.com/office/drawing/2014/main" id="{8C554D49-F1D7-4599-A994-297D3CB5CF5E}"/>
                            </a:ext>
                          </a:extLst>
                        </wps:cNvPr>
                        <wps:cNvCnPr>
                          <a:cxnSpLocks/>
                          <a:stCxn id="63" idx="1"/>
                        </wps:cNvCnPr>
                        <wps:spPr>
                          <a:xfrm flipH="1">
                            <a:off x="757284" y="3608683"/>
                            <a:ext cx="279966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" name="直線接點 69">
                          <a:extLst>
                            <a:ext uri="{FF2B5EF4-FFF2-40B4-BE49-F238E27FC236}">
                              <a16:creationId xmlns:a16="http://schemas.microsoft.com/office/drawing/2014/main" id="{36B4D050-2F6C-49DD-949D-1052F1A734F9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 flipV="1">
                            <a:off x="757284" y="2565379"/>
                            <a:ext cx="0" cy="1043304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0" name="直線接點 70">
                          <a:extLst>
                            <a:ext uri="{FF2B5EF4-FFF2-40B4-BE49-F238E27FC236}">
                              <a16:creationId xmlns:a16="http://schemas.microsoft.com/office/drawing/2014/main" id="{7B2ED7C2-8E10-4EC3-BB1C-D611EC941EC5}"/>
                            </a:ext>
                          </a:extLst>
                        </wps:cNvPr>
                        <wps:cNvCnPr>
                          <a:stCxn id="61" idx="3"/>
                          <a:endCxn id="66" idx="1"/>
                        </wps:cNvCnPr>
                        <wps:spPr>
                          <a:xfrm>
                            <a:off x="2732700" y="627358"/>
                            <a:ext cx="138504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prstDash val="lg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" name="直線接點 71">
                          <a:extLst>
                            <a:ext uri="{FF2B5EF4-FFF2-40B4-BE49-F238E27FC236}">
                              <a16:creationId xmlns:a16="http://schemas.microsoft.com/office/drawing/2014/main" id="{9D10CF25-D368-40A5-8C46-C0BDA5654E16}"/>
                            </a:ext>
                          </a:extLst>
                        </wps:cNvPr>
                        <wps:cNvCnPr>
                          <a:stCxn id="62" idx="3"/>
                          <a:endCxn id="64" idx="1"/>
                        </wps:cNvCnPr>
                        <wps:spPr>
                          <a:xfrm>
                            <a:off x="2732700" y="2118021"/>
                            <a:ext cx="1385047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prstDash val="lg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2" name="直線接點 72">
                          <a:extLst>
                            <a:ext uri="{FF2B5EF4-FFF2-40B4-BE49-F238E27FC236}">
                              <a16:creationId xmlns:a16="http://schemas.microsoft.com/office/drawing/2014/main" id="{D3947037-56F2-41BC-B509-19688C013D96}"/>
                            </a:ext>
                          </a:extLst>
                        </wps:cNvPr>
                        <wps:cNvCnPr>
                          <a:stCxn id="63" idx="3"/>
                          <a:endCxn id="65" idx="1"/>
                        </wps:cNvCnPr>
                        <wps:spPr>
                          <a:xfrm>
                            <a:off x="3237525" y="3608683"/>
                            <a:ext cx="880221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prstDash val="lg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89F606" id="畫布 15" o:spid="_x0000_s1026" editas="canvas" style="position:absolute;margin-left:0;margin-top:43.5pt;width:682.5pt;height:341.25pt;z-index:251659264" coordsize="86677,43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86677;height:43338;visibility:visible;mso-wrap-style:square">
                  <v:fill o:detectmouseclick="t"/>
                  <v:path o:connecttype="none"/>
                </v:shape>
                <v:rect id="矩形 61" o:spid="_x0000_s1028" style="position:absolute;left:5324;top:1800;width:22003;height:89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" filled="f" strokecolor="black [3213]" strokeweight="1pt">
                  <v:textbox>
                    <w:txbxContent>
                      <w:p w14:paraId="6AA97C78" w14:textId="77777777" w:rsidR="00451B6E" w:rsidRPr="008404DC" w:rsidRDefault="00451B6E" w:rsidP="008404DC">
                        <w:pPr>
                          <w:pStyle w:val="Web"/>
                          <w:adjustRightInd w:val="0"/>
                          <w:snapToGrid w:val="0"/>
                          <w:spacing w:before="0" w:beforeAutospacing="0" w:after="0" w:afterAutospacing="0"/>
                          <w:jc w:val="center"/>
                          <w:rPr>
                            <w:color w:val="000000" w:themeColor="text1"/>
                          </w:rPr>
                        </w:pPr>
                        <w:r w:rsidRPr="008404DC">
                          <w:rPr>
                            <w:rFonts w:ascii="標楷體" w:eastAsia="標楷體" w:hAnsi="標楷體" w:hint="eastAsia"/>
                            <w:color w:val="000000" w:themeColor="text1"/>
                            <w:kern w:val="2"/>
                            <w:sz w:val="32"/>
                            <w:szCs w:val="32"/>
                          </w:rPr>
                          <w:t>訂定者</w:t>
                        </w:r>
                      </w:p>
                      <w:p w14:paraId="0318EAE1" w14:textId="12250E78" w:rsidR="00451B6E" w:rsidRPr="008404DC" w:rsidRDefault="009E4C37" w:rsidP="009E4C37">
                        <w:pPr>
                          <w:pStyle w:val="Web"/>
                          <w:adjustRightInd w:val="0"/>
                          <w:snapToGrid w:val="0"/>
                          <w:spacing w:before="0" w:beforeAutospacing="0" w:after="0" w:afterAutospacing="0"/>
                          <w:jc w:val="center"/>
                          <w:rPr>
                            <w:color w:val="000000" w:themeColor="text1"/>
                          </w:rPr>
                        </w:pPr>
                        <w:r w:rsidRPr="009E4C37">
                          <w:rPr>
                            <w:rFonts w:ascii="標楷體" w:eastAsia="標楷體" w:hAnsi="標楷體" w:hint="eastAsia"/>
                            <w:color w:val="000000" w:themeColor="text1"/>
                            <w:kern w:val="2"/>
                            <w:sz w:val="32"/>
                            <w:szCs w:val="32"/>
                          </w:rPr>
                          <w:t>經濟部地質調查及礦業管理中心</w:t>
                        </w:r>
                      </w:p>
                    </w:txbxContent>
                  </v:textbox>
                </v:rect>
                <v:rect id="矩形 62" o:spid="_x0000_s1029" style="position:absolute;left:5324;top:16706;width:22003;height:89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" filled="f" strokecolor="black [3213]" strokeweight="1pt">
                  <v:textbox>
                    <w:txbxContent>
                      <w:p w14:paraId="77D4EB51" w14:textId="77777777" w:rsidR="00451B6E" w:rsidRDefault="00451B6E" w:rsidP="008404DC">
                        <w:pPr>
                          <w:pStyle w:val="Web"/>
                          <w:adjustRightInd w:val="0"/>
                          <w:snapToGrid w:val="0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標楷體" w:eastAsia="標楷體" w:hAnsi="標楷體" w:hint="eastAsia"/>
                            <w:color w:val="000000"/>
                            <w:kern w:val="2"/>
                            <w:sz w:val="28"/>
                            <w:szCs w:val="28"/>
                          </w:rPr>
                          <w:t>輔導單位/計畫主持人</w:t>
                        </w:r>
                      </w:p>
                      <w:p w14:paraId="3E547C1C" w14:textId="77777777" w:rsidR="00451B6E" w:rsidRDefault="00451B6E" w:rsidP="008404DC">
                        <w:pPr>
                          <w:pStyle w:val="Web"/>
                          <w:adjustRightInd w:val="0"/>
                          <w:snapToGrid w:val="0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標楷體" w:eastAsia="標楷體" w:hAnsi="標楷體" w:hint="eastAsia"/>
                            <w:color w:val="000000"/>
                            <w:kern w:val="2"/>
                            <w:sz w:val="28"/>
                            <w:szCs w:val="28"/>
                          </w:rPr>
                          <w:t>財團法人工業技術研究院</w:t>
                        </w:r>
                      </w:p>
                      <w:p w14:paraId="4A2A1769" w14:textId="77777777" w:rsidR="00451B6E" w:rsidRDefault="00451B6E" w:rsidP="008404DC">
                        <w:pPr>
                          <w:pStyle w:val="Web"/>
                          <w:adjustRightInd w:val="0"/>
                          <w:snapToGrid w:val="0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標楷體" w:eastAsia="標楷體" w:hAnsi="標楷體" w:hint="eastAsia"/>
                            <w:color w:val="000000"/>
                            <w:kern w:val="2"/>
                            <w:sz w:val="28"/>
                            <w:szCs w:val="28"/>
                          </w:rPr>
                          <w:t>方孟德 博士</w:t>
                        </w:r>
                      </w:p>
                    </w:txbxContent>
                  </v:textbox>
                </v:rect>
                <v:rect id="矩形 63" o:spid="_x0000_s1030" style="position:absolute;left:10372;top:31613;width:22003;height:89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" filled="f" strokecolor="black [3213]" strokeweight="1pt">
                  <v:textbox>
                    <w:txbxContent>
                      <w:p w14:paraId="7FD88A08" w14:textId="77777777" w:rsidR="00451B6E" w:rsidRDefault="00451B6E" w:rsidP="008404DC">
                        <w:pPr>
                          <w:pStyle w:val="Web"/>
                          <w:adjustRightInd w:val="0"/>
                          <w:snapToGrid w:val="0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標楷體" w:eastAsia="標楷體" w:hAnsi="標楷體" w:hint="eastAsia"/>
                            <w:color w:val="000000"/>
                            <w:kern w:val="2"/>
                            <w:sz w:val="28"/>
                            <w:szCs w:val="28"/>
                          </w:rPr>
                          <w:t>輔導單位/協同主持人</w:t>
                        </w:r>
                      </w:p>
                      <w:p w14:paraId="31346332" w14:textId="77777777" w:rsidR="00451B6E" w:rsidRDefault="00451B6E" w:rsidP="008404DC">
                        <w:pPr>
                          <w:pStyle w:val="Web"/>
                          <w:adjustRightInd w:val="0"/>
                          <w:snapToGrid w:val="0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標楷體" w:eastAsia="標楷體" w:hAnsi="標楷體" w:hint="eastAsia"/>
                            <w:color w:val="000000"/>
                            <w:kern w:val="2"/>
                            <w:sz w:val="28"/>
                            <w:szCs w:val="28"/>
                          </w:rPr>
                          <w:t>國立台北科技大學</w:t>
                        </w:r>
                      </w:p>
                      <w:p w14:paraId="41CE4C9B" w14:textId="77777777" w:rsidR="00451B6E" w:rsidRDefault="00451B6E" w:rsidP="008404DC">
                        <w:pPr>
                          <w:pStyle w:val="Web"/>
                          <w:adjustRightInd w:val="0"/>
                          <w:snapToGrid w:val="0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標楷體" w:eastAsia="標楷體" w:hAnsi="標楷體" w:hint="eastAsia"/>
                            <w:color w:val="000000"/>
                            <w:kern w:val="2"/>
                            <w:sz w:val="28"/>
                            <w:szCs w:val="28"/>
                          </w:rPr>
                          <w:t>丁原智 教授</w:t>
                        </w:r>
                      </w:p>
                    </w:txbxContent>
                  </v:textbox>
                </v:rect>
                <v:roundrect id="矩形: 圓角 64" o:spid="_x0000_s1031" style="position:absolute;left:41177;top:16706;width:28172;height:894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" filled="f" strokecolor="black [3213]" strokeweight="1pt">
                  <v:stroke dashstyle="longDash"/>
                  <v:textbox>
                    <w:txbxContent>
                      <w:p w14:paraId="7D21AF96" w14:textId="2734E132" w:rsidR="00451B6E" w:rsidRPr="008404DC" w:rsidRDefault="008404DC" w:rsidP="008404DC">
                        <w:pPr>
                          <w:widowControl/>
                          <w:adjustRightInd w:val="0"/>
                          <w:snapToGrid w:val="0"/>
                          <w:ind w:left="270" w:hanging="270"/>
                          <w:rPr>
                            <w:rFonts w:ascii="Times New Roman" w:eastAsia="標楷體" w:hAnsi="Times New Roman" w:cs="Times New Roman"/>
                            <w:sz w:val="28"/>
                            <w:szCs w:val="24"/>
                          </w:rPr>
                        </w:pPr>
                        <w:proofErr w:type="gramStart"/>
                        <w:r>
                          <w:rPr>
                            <w:rFonts w:ascii="標楷體" w:eastAsia="標楷體" w:hAnsi="標楷體" w:hint="eastAsia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•</w:t>
                        </w:r>
                        <w:proofErr w:type="gramEnd"/>
                        <w:r w:rsidR="00451B6E" w:rsidRPr="008404DC">
                          <w:rPr>
                            <w:rFonts w:ascii="Times New Roman" w:eastAsia="標楷體" w:hAnsi="Times New Roman" w:cs="Times New Roman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協助經濟部地礦中心原料石</w:t>
                        </w:r>
                        <w:r w:rsidR="00451B6E" w:rsidRPr="008404DC">
                          <w:rPr>
                            <w:rFonts w:ascii="Times New Roman" w:eastAsia="標楷體" w:hAnsi="Times New Roman" w:cs="Times New Roman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PCR</w:t>
                        </w:r>
                        <w:r w:rsidR="00451B6E" w:rsidRPr="008404DC">
                          <w:rPr>
                            <w:rFonts w:ascii="Times New Roman" w:eastAsia="標楷體" w:hAnsi="Times New Roman" w:cs="Times New Roman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專案執行及文件撰寫</w:t>
                        </w:r>
                      </w:p>
                    </w:txbxContent>
                  </v:textbox>
                </v:roundrect>
                <v:roundrect id="矩形: 圓角 65" o:spid="_x0000_s1032" style="position:absolute;left:41177;top:31613;width:28172;height:894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" filled="f" strokecolor="black [3213]" strokeweight="1pt">
                  <v:stroke dashstyle="longDash"/>
                  <v:textbox>
                    <w:txbxContent>
                      <w:p w14:paraId="27F379D1" w14:textId="1EC49E12" w:rsidR="00451B6E" w:rsidRPr="008404DC" w:rsidRDefault="008404DC" w:rsidP="008404DC">
                        <w:pPr>
                          <w:widowControl/>
                          <w:adjustRightInd w:val="0"/>
                          <w:snapToGrid w:val="0"/>
                          <w:ind w:left="270" w:hanging="270"/>
                          <w:rPr>
                            <w:rFonts w:eastAsia="Times New Roman"/>
                            <w:sz w:val="28"/>
                            <w:szCs w:val="24"/>
                          </w:rPr>
                        </w:pPr>
                        <w:proofErr w:type="gramStart"/>
                        <w:r>
                          <w:rPr>
                            <w:rFonts w:ascii="標楷體" w:eastAsia="標楷體" w:hAnsi="標楷體" w:hint="eastAsia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•</w:t>
                        </w:r>
                        <w:proofErr w:type="gramEnd"/>
                        <w:r w:rsidR="00451B6E" w:rsidRPr="008404DC">
                          <w:rPr>
                            <w:rFonts w:eastAsia="標楷體" w:hAnsi="標楷體" w:hint="eastAsia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提供礦場原料石開採過程專業意見</w:t>
                        </w:r>
                      </w:p>
                    </w:txbxContent>
                  </v:textbox>
                </v:roundrect>
                <v:roundrect id="矩形: 圓角 66" o:spid="_x0000_s1033" style="position:absolute;left:41177;top:1800;width:28172;height:894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" filled="f" strokecolor="black [3213]" strokeweight="1pt">
                  <v:stroke dashstyle="longDash"/>
                  <v:textbox>
                    <w:txbxContent>
                      <w:p w14:paraId="3B170E22" w14:textId="68AD0822" w:rsidR="00451B6E" w:rsidRPr="008404DC" w:rsidRDefault="008404DC" w:rsidP="008404DC">
                        <w:pPr>
                          <w:widowControl/>
                          <w:adjustRightInd w:val="0"/>
                          <w:snapToGrid w:val="0"/>
                          <w:rPr>
                            <w:rFonts w:eastAsia="Times New Roman"/>
                            <w:sz w:val="28"/>
                            <w:szCs w:val="24"/>
                          </w:rPr>
                        </w:pPr>
                        <w:proofErr w:type="gramStart"/>
                        <w:r>
                          <w:rPr>
                            <w:rFonts w:ascii="標楷體" w:eastAsia="標楷體" w:hAnsi="標楷體" w:hint="eastAsia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•</w:t>
                        </w:r>
                        <w:proofErr w:type="gramEnd"/>
                        <w:r w:rsidR="00451B6E" w:rsidRPr="008404DC">
                          <w:rPr>
                            <w:rFonts w:eastAsia="標楷體" w:hAnsi="標楷體" w:hint="eastAsia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協助聯絡利害相關者</w:t>
                        </w:r>
                      </w:p>
                      <w:p w14:paraId="7E85FC59" w14:textId="76048A27" w:rsidR="00451B6E" w:rsidRPr="008404DC" w:rsidRDefault="008404DC" w:rsidP="008404DC">
                        <w:pPr>
                          <w:widowControl/>
                          <w:adjustRightInd w:val="0"/>
                          <w:snapToGrid w:val="0"/>
                          <w:rPr>
                            <w:rFonts w:ascii="標楷體" w:eastAsia="標楷體" w:hAnsi="標楷體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</w:pPr>
                        <w:proofErr w:type="gramStart"/>
                        <w:r>
                          <w:rPr>
                            <w:rFonts w:ascii="標楷體" w:eastAsia="標楷體" w:hAnsi="標楷體" w:hint="eastAsia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•</w:t>
                        </w:r>
                        <w:proofErr w:type="gramEnd"/>
                        <w:r w:rsidR="00451B6E" w:rsidRPr="008404DC">
                          <w:rPr>
                            <w:rFonts w:eastAsia="標楷體" w:hAnsi="標楷體" w:hint="eastAsia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提供產品製作流程等相關資訊</w:t>
                        </w:r>
                      </w:p>
                    </w:txbxContent>
                  </v:textbox>
                </v:roundrect>
                <v:line id="直線接點 67" o:spid="_x0000_s1034" style="position:absolute;visibility:visible;mso-wrap-style:square" from="16325,10747" to="16325,167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" strokecolor="black [3213]" strokeweight="1pt"/>
                <v:line id="直線接點 68" o:spid="_x0000_s1035" style="position:absolute;flip:x;visibility:visible;mso-wrap-style:square" from="7572,36086" to="10372,36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" strokecolor="black [3213]" strokeweight="1pt">
                  <o:lock v:ext="edit" shapetype="f"/>
                </v:line>
                <v:line id="直線接點 69" o:spid="_x0000_s1036" style="position:absolute;flip:y;visibility:visible;mso-wrap-style:square" from="7572,25653" to="7572,36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" strokecolor="black [3213]" strokeweight="1pt">
                  <o:lock v:ext="edit" shapetype="f"/>
                </v:line>
                <v:line id="直線接點 70" o:spid="_x0000_s1037" style="position:absolute;visibility:visible;mso-wrap-style:square" from="27327,6273" to="41177,6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" strokecolor="black [3213]" strokeweight="1pt">
                  <v:stroke dashstyle="longDash"/>
                </v:line>
                <v:line id="直線接點 71" o:spid="_x0000_s1038" style="position:absolute;visibility:visible;mso-wrap-style:square" from="27327,21180" to="41177,21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" strokecolor="black [3213]" strokeweight="1pt">
                  <v:stroke dashstyle="longDash"/>
                </v:line>
                <v:line id="直線接點 72" o:spid="_x0000_s1039" style="position:absolute;visibility:visible;mso-wrap-style:square" from="32375,36086" to="41177,36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" strokecolor="black [3213]" strokeweight="1pt">
                  <v:stroke dashstyle="longDash"/>
                </v:line>
                <w10:wrap type="topAndBottom"/>
              </v:group>
            </w:pict>
          </mc:Fallback>
        </mc:AlternateContent>
      </w:r>
      <w:r w:rsidR="00BA762E" w:rsidRPr="00413C5B">
        <w:rPr>
          <w:rFonts w:eastAsia="標楷體" w:hint="eastAsia"/>
          <w:b/>
          <w:color w:val="000000" w:themeColor="text1"/>
          <w:sz w:val="32"/>
          <w:szCs w:val="28"/>
        </w:rPr>
        <w:t>四</w:t>
      </w:r>
      <w:r w:rsidR="00BA762E" w:rsidRPr="00413C5B">
        <w:rPr>
          <w:rFonts w:eastAsia="標楷體"/>
          <w:b/>
          <w:color w:val="000000" w:themeColor="text1"/>
          <w:sz w:val="32"/>
          <w:szCs w:val="28"/>
        </w:rPr>
        <w:t>、</w:t>
      </w:r>
      <w:bookmarkStart w:id="2" w:name="_Hlk125800340"/>
      <w:r w:rsidR="00BA762E" w:rsidRPr="00413C5B">
        <w:rPr>
          <w:rFonts w:eastAsia="標楷體"/>
          <w:b/>
          <w:color w:val="000000" w:themeColor="text1"/>
          <w:sz w:val="32"/>
          <w:szCs w:val="28"/>
        </w:rPr>
        <w:t>工作組織架構</w:t>
      </w:r>
      <w:bookmarkEnd w:id="2"/>
    </w:p>
    <w:p w14:paraId="6DC7DDBE" w14:textId="6A7DD81D" w:rsidR="00C01D51" w:rsidRDefault="00C01D51" w:rsidP="00BA762E">
      <w:pPr>
        <w:adjustRightInd w:val="0"/>
        <w:snapToGrid w:val="0"/>
        <w:spacing w:afterLines="100" w:after="360" w:line="520" w:lineRule="exact"/>
        <w:textAlignment w:val="baseline"/>
        <w:rPr>
          <w:rFonts w:eastAsia="標楷體"/>
          <w:color w:val="000000" w:themeColor="text1"/>
          <w:sz w:val="28"/>
          <w:szCs w:val="28"/>
        </w:rPr>
      </w:pPr>
      <w:r>
        <w:rPr>
          <w:rFonts w:eastAsia="標楷體"/>
          <w:color w:val="000000" w:themeColor="text1"/>
          <w:sz w:val="28"/>
          <w:szCs w:val="28"/>
        </w:rPr>
        <w:br w:type="page"/>
      </w:r>
    </w:p>
    <w:p w14:paraId="062A526E" w14:textId="099721F2" w:rsidR="00BA762E" w:rsidRPr="00413C5B" w:rsidRDefault="00BA762E" w:rsidP="00BA762E">
      <w:pPr>
        <w:spacing w:beforeLines="50" w:before="180"/>
        <w:rPr>
          <w:rFonts w:eastAsia="標楷體"/>
          <w:color w:val="000000" w:themeColor="text1"/>
          <w:sz w:val="28"/>
          <w:szCs w:val="28"/>
        </w:rPr>
      </w:pPr>
      <w:r w:rsidRPr="00413C5B">
        <w:rPr>
          <w:rFonts w:eastAsia="標楷體" w:hint="eastAsia"/>
          <w:b/>
          <w:color w:val="000000" w:themeColor="text1"/>
          <w:sz w:val="32"/>
          <w:szCs w:val="28"/>
        </w:rPr>
        <w:lastRenderedPageBreak/>
        <w:t>五、</w:t>
      </w:r>
      <w:r w:rsidRPr="00413C5B">
        <w:rPr>
          <w:rFonts w:eastAsia="標楷體"/>
          <w:b/>
          <w:color w:val="000000" w:themeColor="text1"/>
          <w:sz w:val="32"/>
          <w:szCs w:val="28"/>
        </w:rPr>
        <w:t>利害相關者界定名單</w:t>
      </w:r>
    </w:p>
    <w:p w14:paraId="20A8E8CE" w14:textId="4EE3B735" w:rsidR="00BA762E" w:rsidRPr="00753909" w:rsidRDefault="00BA762E" w:rsidP="00B422AB">
      <w:pPr>
        <w:numPr>
          <w:ilvl w:val="0"/>
          <w:numId w:val="15"/>
        </w:numPr>
        <w:adjustRightInd w:val="0"/>
        <w:snapToGrid w:val="0"/>
        <w:spacing w:line="360" w:lineRule="auto"/>
        <w:ind w:leftChars="100" w:left="524" w:hanging="284"/>
        <w:textAlignment w:val="baseline"/>
        <w:rPr>
          <w:rFonts w:eastAsia="標楷體"/>
          <w:b/>
          <w:szCs w:val="24"/>
        </w:rPr>
      </w:pPr>
      <w:r w:rsidRPr="00753909">
        <w:rPr>
          <w:rFonts w:eastAsia="標楷體" w:hint="eastAsia"/>
          <w:b/>
          <w:szCs w:val="24"/>
        </w:rPr>
        <w:t>專家學者</w:t>
      </w:r>
    </w:p>
    <w:p w14:paraId="6E8E2979" w14:textId="434C6223" w:rsidR="00B422AB" w:rsidRPr="00753909" w:rsidRDefault="00B422AB" w:rsidP="00B422AB">
      <w:pPr>
        <w:adjustRightInd w:val="0"/>
        <w:snapToGrid w:val="0"/>
        <w:spacing w:line="360" w:lineRule="auto"/>
        <w:ind w:left="518"/>
        <w:textAlignment w:val="baseline"/>
        <w:rPr>
          <w:rFonts w:ascii="Times New Roman" w:eastAsia="標楷體" w:hAnsi="Times New Roman" w:cs="Times New Roman"/>
          <w:szCs w:val="24"/>
        </w:rPr>
      </w:pPr>
      <w:r w:rsidRPr="00753909">
        <w:rPr>
          <w:rFonts w:ascii="Times New Roman" w:eastAsia="標楷體" w:hAnsi="Times New Roman" w:cs="Times New Roman"/>
          <w:szCs w:val="24"/>
        </w:rPr>
        <w:t>(1)</w:t>
      </w:r>
      <w:r w:rsidRPr="00753909">
        <w:rPr>
          <w:rFonts w:ascii="Times New Roman" w:eastAsia="標楷體" w:hAnsi="Times New Roman" w:cs="Times New Roman"/>
          <w:szCs w:val="24"/>
        </w:rPr>
        <w:t>國立臺灣師範大學地理系</w:t>
      </w:r>
      <w:r w:rsidRPr="00753909">
        <w:rPr>
          <w:rFonts w:ascii="Times New Roman" w:eastAsia="標楷體" w:hAnsi="Times New Roman" w:cs="Times New Roman"/>
          <w:szCs w:val="24"/>
        </w:rPr>
        <w:t xml:space="preserve"> </w:t>
      </w:r>
      <w:r w:rsidRPr="00753909">
        <w:rPr>
          <w:rFonts w:ascii="Times New Roman" w:eastAsia="標楷體" w:hAnsi="Times New Roman" w:cs="Times New Roman"/>
          <w:szCs w:val="24"/>
        </w:rPr>
        <w:t>郭乃文</w:t>
      </w:r>
      <w:r w:rsidRPr="00753909">
        <w:rPr>
          <w:rFonts w:ascii="Times New Roman" w:eastAsia="標楷體" w:hAnsi="Times New Roman" w:cs="Times New Roman"/>
          <w:szCs w:val="24"/>
        </w:rPr>
        <w:t xml:space="preserve"> </w:t>
      </w:r>
      <w:r w:rsidRPr="00753909">
        <w:rPr>
          <w:rFonts w:ascii="Times New Roman" w:eastAsia="標楷體" w:hAnsi="Times New Roman" w:cs="Times New Roman"/>
          <w:szCs w:val="24"/>
        </w:rPr>
        <w:t>教授。</w:t>
      </w:r>
    </w:p>
    <w:p w14:paraId="5EDA0522" w14:textId="3AE77184" w:rsidR="00B422AB" w:rsidRPr="00753909" w:rsidRDefault="00B422AB" w:rsidP="00B422AB">
      <w:pPr>
        <w:adjustRightInd w:val="0"/>
        <w:snapToGrid w:val="0"/>
        <w:spacing w:line="360" w:lineRule="auto"/>
        <w:ind w:left="518"/>
        <w:textAlignment w:val="baseline"/>
        <w:rPr>
          <w:rFonts w:ascii="Times New Roman" w:eastAsia="標楷體" w:hAnsi="Times New Roman" w:cs="Times New Roman"/>
          <w:szCs w:val="24"/>
        </w:rPr>
      </w:pPr>
      <w:r w:rsidRPr="00753909">
        <w:rPr>
          <w:rFonts w:ascii="Times New Roman" w:eastAsia="標楷體" w:hAnsi="Times New Roman" w:cs="Times New Roman"/>
          <w:szCs w:val="24"/>
        </w:rPr>
        <w:t>(2)</w:t>
      </w:r>
      <w:r w:rsidRPr="00753909">
        <w:rPr>
          <w:rFonts w:ascii="Times New Roman" w:eastAsia="標楷體" w:hAnsi="Times New Roman" w:cs="Times New Roman"/>
          <w:szCs w:val="24"/>
        </w:rPr>
        <w:t>國立臺灣科技大學工業管理系</w:t>
      </w:r>
      <w:r w:rsidRPr="00753909">
        <w:rPr>
          <w:rFonts w:ascii="Times New Roman" w:eastAsia="標楷體" w:hAnsi="Times New Roman" w:cs="Times New Roman"/>
          <w:szCs w:val="24"/>
        </w:rPr>
        <w:t xml:space="preserve"> </w:t>
      </w:r>
      <w:r w:rsidRPr="00753909">
        <w:rPr>
          <w:rFonts w:ascii="Times New Roman" w:eastAsia="標楷體" w:hAnsi="Times New Roman" w:cs="Times New Roman"/>
          <w:szCs w:val="24"/>
        </w:rPr>
        <w:t>郭財吉</w:t>
      </w:r>
      <w:r w:rsidRPr="00753909">
        <w:rPr>
          <w:rFonts w:ascii="Times New Roman" w:eastAsia="標楷體" w:hAnsi="Times New Roman" w:cs="Times New Roman"/>
          <w:szCs w:val="24"/>
        </w:rPr>
        <w:t xml:space="preserve"> </w:t>
      </w:r>
      <w:r w:rsidRPr="00753909">
        <w:rPr>
          <w:rFonts w:ascii="Times New Roman" w:eastAsia="標楷體" w:hAnsi="Times New Roman" w:cs="Times New Roman"/>
          <w:szCs w:val="24"/>
        </w:rPr>
        <w:t>教授。</w:t>
      </w:r>
    </w:p>
    <w:p w14:paraId="6451230F" w14:textId="18F4DDB0" w:rsidR="00B422AB" w:rsidRPr="00753909" w:rsidRDefault="00B422AB" w:rsidP="00B422AB">
      <w:pPr>
        <w:adjustRightInd w:val="0"/>
        <w:snapToGrid w:val="0"/>
        <w:spacing w:line="360" w:lineRule="auto"/>
        <w:ind w:left="518"/>
        <w:textAlignment w:val="baseline"/>
        <w:rPr>
          <w:rFonts w:ascii="Times New Roman" w:eastAsia="標楷體" w:hAnsi="Times New Roman" w:cs="Times New Roman"/>
          <w:szCs w:val="24"/>
        </w:rPr>
      </w:pPr>
      <w:r w:rsidRPr="00753909">
        <w:rPr>
          <w:rFonts w:ascii="Times New Roman" w:eastAsia="標楷體" w:hAnsi="Times New Roman" w:cs="Times New Roman"/>
          <w:szCs w:val="24"/>
        </w:rPr>
        <w:t>(</w:t>
      </w:r>
      <w:proofErr w:type="gramStart"/>
      <w:r w:rsidRPr="00753909">
        <w:rPr>
          <w:rFonts w:ascii="Times New Roman" w:eastAsia="標楷體" w:hAnsi="Times New Roman" w:cs="Times New Roman"/>
          <w:szCs w:val="24"/>
        </w:rPr>
        <w:t>3)</w:t>
      </w:r>
      <w:r w:rsidRPr="00753909">
        <w:rPr>
          <w:rFonts w:ascii="Times New Roman" w:eastAsia="標楷體" w:hAnsi="Times New Roman" w:cs="Times New Roman"/>
          <w:szCs w:val="24"/>
        </w:rPr>
        <w:t>環穎科技股份有限公司</w:t>
      </w:r>
      <w:proofErr w:type="gramEnd"/>
      <w:r w:rsidRPr="00753909">
        <w:rPr>
          <w:rFonts w:ascii="Times New Roman" w:eastAsia="標楷體" w:hAnsi="Times New Roman" w:cs="Times New Roman"/>
          <w:szCs w:val="24"/>
        </w:rPr>
        <w:t xml:space="preserve"> </w:t>
      </w:r>
      <w:r w:rsidRPr="00753909">
        <w:rPr>
          <w:rFonts w:ascii="Times New Roman" w:eastAsia="標楷體" w:hAnsi="Times New Roman" w:cs="Times New Roman"/>
          <w:szCs w:val="24"/>
        </w:rPr>
        <w:t>丁執宇</w:t>
      </w:r>
      <w:r w:rsidRPr="00753909">
        <w:rPr>
          <w:rFonts w:ascii="Times New Roman" w:eastAsia="標楷體" w:hAnsi="Times New Roman" w:cs="Times New Roman"/>
          <w:szCs w:val="24"/>
        </w:rPr>
        <w:t xml:space="preserve"> </w:t>
      </w:r>
      <w:r w:rsidRPr="00753909">
        <w:rPr>
          <w:rFonts w:ascii="Times New Roman" w:eastAsia="標楷體" w:hAnsi="Times New Roman" w:cs="Times New Roman"/>
          <w:szCs w:val="24"/>
        </w:rPr>
        <w:t>總經理。</w:t>
      </w:r>
    </w:p>
    <w:p w14:paraId="04E964F6" w14:textId="64605669" w:rsidR="006654BD" w:rsidRPr="00753909" w:rsidRDefault="006654BD" w:rsidP="00B422AB">
      <w:pPr>
        <w:adjustRightInd w:val="0"/>
        <w:snapToGrid w:val="0"/>
        <w:spacing w:line="360" w:lineRule="auto"/>
        <w:ind w:left="518"/>
        <w:textAlignment w:val="baseline"/>
        <w:rPr>
          <w:rFonts w:ascii="Times New Roman" w:eastAsia="標楷體" w:hAnsi="Times New Roman" w:cs="Times New Roman"/>
          <w:szCs w:val="24"/>
        </w:rPr>
      </w:pPr>
      <w:r w:rsidRPr="00753909">
        <w:rPr>
          <w:rFonts w:ascii="Times New Roman" w:eastAsia="標楷體" w:hAnsi="Times New Roman" w:cs="Times New Roman"/>
          <w:szCs w:val="24"/>
        </w:rPr>
        <w:t>(4)</w:t>
      </w:r>
      <w:r w:rsidRPr="00753909">
        <w:rPr>
          <w:rFonts w:ascii="Times New Roman" w:eastAsia="標楷體" w:hAnsi="Times New Roman" w:cs="Times New Roman" w:hint="eastAsia"/>
          <w:szCs w:val="24"/>
        </w:rPr>
        <w:t>景曄科技有限公司</w:t>
      </w:r>
      <w:r w:rsidRPr="00753909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753909">
        <w:rPr>
          <w:rFonts w:ascii="Times New Roman" w:eastAsia="標楷體" w:hAnsi="Times New Roman" w:cs="Times New Roman" w:hint="eastAsia"/>
          <w:szCs w:val="24"/>
        </w:rPr>
        <w:t>張家淵</w:t>
      </w:r>
      <w:r w:rsidRPr="00753909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753909">
        <w:rPr>
          <w:rFonts w:ascii="Times New Roman" w:eastAsia="標楷體" w:hAnsi="Times New Roman" w:cs="Times New Roman" w:hint="eastAsia"/>
          <w:szCs w:val="24"/>
        </w:rPr>
        <w:t>經理。</w:t>
      </w:r>
    </w:p>
    <w:p w14:paraId="5EDFE2BE" w14:textId="370AB668" w:rsidR="009719E4" w:rsidRPr="003747B2" w:rsidRDefault="009719E4" w:rsidP="00B422AB">
      <w:pPr>
        <w:adjustRightInd w:val="0"/>
        <w:snapToGrid w:val="0"/>
        <w:spacing w:line="360" w:lineRule="auto"/>
        <w:ind w:left="518"/>
        <w:textAlignment w:val="baseline"/>
        <w:rPr>
          <w:rFonts w:ascii="Times New Roman" w:eastAsia="標楷體" w:hAnsi="Times New Roman" w:cs="Times New Roman"/>
          <w:szCs w:val="24"/>
        </w:rPr>
      </w:pPr>
      <w:r w:rsidRPr="003747B2">
        <w:rPr>
          <w:rFonts w:ascii="Times New Roman" w:eastAsia="標楷體" w:hAnsi="Times New Roman" w:cs="Times New Roman" w:hint="eastAsia"/>
          <w:szCs w:val="24"/>
        </w:rPr>
        <w:t>(5)</w:t>
      </w:r>
      <w:r w:rsidRPr="003747B2">
        <w:rPr>
          <w:rFonts w:ascii="Times New Roman" w:eastAsia="標楷體" w:hAnsi="Times New Roman" w:cs="Times New Roman" w:hint="eastAsia"/>
          <w:szCs w:val="24"/>
        </w:rPr>
        <w:t>台灣衛理國際品保驗證股份有限公司</w:t>
      </w:r>
      <w:r w:rsidRPr="003747B2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3747B2">
        <w:rPr>
          <w:rFonts w:ascii="Times New Roman" w:eastAsia="標楷體" w:hAnsi="Times New Roman" w:cs="Times New Roman" w:hint="eastAsia"/>
          <w:szCs w:val="24"/>
        </w:rPr>
        <w:t>劉建宏</w:t>
      </w:r>
      <w:r w:rsidRPr="003747B2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3747B2">
        <w:rPr>
          <w:rFonts w:ascii="Times New Roman" w:eastAsia="標楷體" w:hAnsi="Times New Roman" w:cs="Times New Roman" w:hint="eastAsia"/>
          <w:szCs w:val="24"/>
        </w:rPr>
        <w:t>資深稽核員</w:t>
      </w:r>
    </w:p>
    <w:p w14:paraId="64284215" w14:textId="358338C4" w:rsidR="00BA762E" w:rsidRPr="003747B2" w:rsidRDefault="00BA762E" w:rsidP="00B422AB">
      <w:pPr>
        <w:numPr>
          <w:ilvl w:val="0"/>
          <w:numId w:val="15"/>
        </w:numPr>
        <w:adjustRightInd w:val="0"/>
        <w:snapToGrid w:val="0"/>
        <w:spacing w:line="360" w:lineRule="auto"/>
        <w:ind w:leftChars="100" w:left="524" w:hanging="284"/>
        <w:textAlignment w:val="baseline"/>
        <w:rPr>
          <w:rFonts w:ascii="標楷體" w:eastAsia="標楷體" w:hAnsi="標楷體"/>
          <w:b/>
        </w:rPr>
      </w:pPr>
      <w:r w:rsidRPr="003747B2">
        <w:rPr>
          <w:rFonts w:ascii="標楷體" w:eastAsia="標楷體" w:hAnsi="標楷體" w:hint="eastAsia"/>
          <w:b/>
        </w:rPr>
        <w:t>同業與公協會</w:t>
      </w:r>
    </w:p>
    <w:p w14:paraId="4AAB2026" w14:textId="1AE15F76" w:rsidR="00B422AB" w:rsidRPr="003747B2" w:rsidRDefault="00B422AB" w:rsidP="00B422AB">
      <w:pPr>
        <w:adjustRightInd w:val="0"/>
        <w:snapToGrid w:val="0"/>
        <w:spacing w:line="360" w:lineRule="auto"/>
        <w:ind w:left="518"/>
        <w:textAlignment w:val="baseline"/>
        <w:rPr>
          <w:rFonts w:ascii="標楷體" w:eastAsia="標楷體" w:hAnsi="標楷體"/>
          <w:b/>
        </w:rPr>
      </w:pPr>
      <w:r w:rsidRPr="003747B2">
        <w:rPr>
          <w:rFonts w:ascii="標楷體" w:eastAsia="標楷體" w:hAnsi="標楷體" w:hint="eastAsia"/>
          <w:b/>
        </w:rPr>
        <w:t>同業</w:t>
      </w:r>
    </w:p>
    <w:p w14:paraId="474C0C50" w14:textId="617A82A9" w:rsidR="00576725" w:rsidRPr="003747B2" w:rsidRDefault="00576725" w:rsidP="00576725">
      <w:pPr>
        <w:adjustRightInd w:val="0"/>
        <w:snapToGrid w:val="0"/>
        <w:spacing w:line="360" w:lineRule="auto"/>
        <w:ind w:left="518"/>
        <w:textAlignment w:val="baseline"/>
        <w:rPr>
          <w:rFonts w:ascii="Times New Roman" w:eastAsia="標楷體" w:hAnsi="Times New Roman" w:cs="Times New Roman"/>
        </w:rPr>
      </w:pPr>
      <w:r w:rsidRPr="003747B2">
        <w:rPr>
          <w:rFonts w:ascii="Times New Roman" w:eastAsia="標楷體" w:hAnsi="Times New Roman" w:cs="Times New Roman"/>
        </w:rPr>
        <w:t>(1)</w:t>
      </w:r>
      <w:r w:rsidRPr="003747B2">
        <w:rPr>
          <w:rFonts w:ascii="Times New Roman" w:eastAsia="標楷體" w:hAnsi="Times New Roman" w:cs="Times New Roman"/>
        </w:rPr>
        <w:t>台</w:t>
      </w:r>
      <w:r w:rsidR="00FB6017" w:rsidRPr="003747B2">
        <w:rPr>
          <w:rFonts w:ascii="Times New Roman" w:eastAsia="標楷體" w:hAnsi="Times New Roman" w:cs="Times New Roman" w:hint="eastAsia"/>
        </w:rPr>
        <w:t>泥</w:t>
      </w:r>
      <w:r w:rsidRPr="003747B2">
        <w:rPr>
          <w:rFonts w:ascii="Times New Roman" w:eastAsia="標楷體" w:hAnsi="Times New Roman" w:cs="Times New Roman"/>
        </w:rPr>
        <w:t>寶來石礦。</w:t>
      </w:r>
    </w:p>
    <w:p w14:paraId="5317FAD9" w14:textId="70031905" w:rsidR="00576725" w:rsidRPr="003747B2" w:rsidRDefault="00576725" w:rsidP="00576725">
      <w:pPr>
        <w:adjustRightInd w:val="0"/>
        <w:snapToGrid w:val="0"/>
        <w:spacing w:line="360" w:lineRule="auto"/>
        <w:ind w:left="518"/>
        <w:textAlignment w:val="baseline"/>
        <w:rPr>
          <w:rFonts w:ascii="Times New Roman" w:eastAsia="標楷體" w:hAnsi="Times New Roman" w:cs="Times New Roman"/>
        </w:rPr>
      </w:pPr>
      <w:r w:rsidRPr="003747B2">
        <w:rPr>
          <w:rFonts w:ascii="Times New Roman" w:eastAsia="標楷體" w:hAnsi="Times New Roman" w:cs="Times New Roman"/>
        </w:rPr>
        <w:t>(2)</w:t>
      </w:r>
      <w:r w:rsidRPr="003747B2">
        <w:rPr>
          <w:rFonts w:ascii="Times New Roman" w:eastAsia="標楷體" w:hAnsi="Times New Roman" w:cs="Times New Roman"/>
        </w:rPr>
        <w:t>利英工礦。</w:t>
      </w:r>
    </w:p>
    <w:p w14:paraId="3A2834BE" w14:textId="53A40629" w:rsidR="00016D9C" w:rsidRPr="003747B2" w:rsidRDefault="003747B2" w:rsidP="00576725">
      <w:pPr>
        <w:adjustRightInd w:val="0"/>
        <w:snapToGrid w:val="0"/>
        <w:spacing w:line="360" w:lineRule="auto"/>
        <w:ind w:left="518"/>
        <w:textAlignment w:val="baseline"/>
        <w:rPr>
          <w:rFonts w:ascii="Times New Roman" w:eastAsia="標楷體" w:hAnsi="Times New Roman" w:cs="Times New Roman"/>
        </w:rPr>
      </w:pPr>
      <w:r w:rsidRPr="003747B2">
        <w:rPr>
          <w:rFonts w:ascii="Times New Roman" w:eastAsia="標楷體" w:hAnsi="Times New Roman" w:cs="Times New Roman" w:hint="eastAsia"/>
        </w:rPr>
        <w:t>(3)</w:t>
      </w:r>
      <w:r w:rsidR="00016D9C" w:rsidRPr="003747B2">
        <w:rPr>
          <w:rFonts w:ascii="Times New Roman" w:eastAsia="標楷體" w:hAnsi="Times New Roman" w:cs="Times New Roman" w:hint="eastAsia"/>
        </w:rPr>
        <w:t>合盛原石礦。</w:t>
      </w:r>
    </w:p>
    <w:p w14:paraId="53BFCAA5" w14:textId="02EC8D66" w:rsidR="00016D9C" w:rsidRPr="003747B2" w:rsidRDefault="003747B2" w:rsidP="00576725">
      <w:pPr>
        <w:adjustRightInd w:val="0"/>
        <w:snapToGrid w:val="0"/>
        <w:spacing w:line="360" w:lineRule="auto"/>
        <w:ind w:left="518"/>
        <w:textAlignment w:val="baseline"/>
        <w:rPr>
          <w:rFonts w:ascii="Times New Roman" w:eastAsia="標楷體" w:hAnsi="Times New Roman" w:cs="Times New Roman"/>
        </w:rPr>
      </w:pPr>
      <w:r w:rsidRPr="003747B2">
        <w:rPr>
          <w:rFonts w:ascii="Times New Roman" w:eastAsia="標楷體" w:hAnsi="Times New Roman" w:cs="Times New Roman" w:hint="eastAsia"/>
        </w:rPr>
        <w:t>(</w:t>
      </w:r>
      <w:proofErr w:type="gramStart"/>
      <w:r w:rsidRPr="003747B2">
        <w:rPr>
          <w:rFonts w:ascii="Times New Roman" w:eastAsia="標楷體" w:hAnsi="Times New Roman" w:cs="Times New Roman" w:hint="eastAsia"/>
        </w:rPr>
        <w:t>4)</w:t>
      </w:r>
      <w:r w:rsidR="00016D9C" w:rsidRPr="003747B2">
        <w:rPr>
          <w:rFonts w:ascii="Times New Roman" w:eastAsia="標楷體" w:hAnsi="Times New Roman" w:cs="Times New Roman" w:hint="eastAsia"/>
        </w:rPr>
        <w:t>金昌石礦</w:t>
      </w:r>
      <w:proofErr w:type="gramEnd"/>
      <w:r w:rsidR="00016D9C" w:rsidRPr="003747B2">
        <w:rPr>
          <w:rFonts w:ascii="Times New Roman" w:eastAsia="標楷體" w:hAnsi="Times New Roman" w:cs="Times New Roman" w:hint="eastAsia"/>
        </w:rPr>
        <w:t>。</w:t>
      </w:r>
    </w:p>
    <w:p w14:paraId="1D7E9D70" w14:textId="5942CA6E" w:rsidR="00FB6017" w:rsidRPr="003747B2" w:rsidRDefault="003747B2" w:rsidP="00576725">
      <w:pPr>
        <w:adjustRightInd w:val="0"/>
        <w:snapToGrid w:val="0"/>
        <w:spacing w:line="360" w:lineRule="auto"/>
        <w:ind w:left="518"/>
        <w:textAlignment w:val="baseline"/>
        <w:rPr>
          <w:rFonts w:ascii="Times New Roman" w:eastAsia="標楷體" w:hAnsi="Times New Roman" w:cs="Times New Roman"/>
        </w:rPr>
      </w:pPr>
      <w:r w:rsidRPr="003747B2">
        <w:rPr>
          <w:rFonts w:ascii="Times New Roman" w:eastAsia="標楷體" w:hAnsi="Times New Roman" w:cs="Times New Roman" w:hint="eastAsia"/>
        </w:rPr>
        <w:t>(5)</w:t>
      </w:r>
      <w:r w:rsidR="00FB6017" w:rsidRPr="003747B2">
        <w:rPr>
          <w:rFonts w:ascii="Times New Roman" w:eastAsia="標楷體" w:hAnsi="Times New Roman" w:cs="Times New Roman" w:hint="eastAsia"/>
        </w:rPr>
        <w:t>亞洲水泥花蓮製造廠新城山礦場。</w:t>
      </w:r>
    </w:p>
    <w:p w14:paraId="7BC790B7" w14:textId="77DC509D" w:rsidR="00FB6017" w:rsidRPr="003747B2" w:rsidRDefault="003747B2" w:rsidP="00576725">
      <w:pPr>
        <w:adjustRightInd w:val="0"/>
        <w:snapToGrid w:val="0"/>
        <w:spacing w:line="360" w:lineRule="auto"/>
        <w:ind w:left="518"/>
        <w:textAlignment w:val="baseline"/>
        <w:rPr>
          <w:rFonts w:ascii="Times New Roman" w:eastAsia="標楷體" w:hAnsi="Times New Roman" w:cs="Times New Roman"/>
        </w:rPr>
      </w:pPr>
      <w:r w:rsidRPr="003747B2">
        <w:rPr>
          <w:rFonts w:ascii="Times New Roman" w:eastAsia="標楷體" w:hAnsi="Times New Roman" w:cs="Times New Roman" w:hint="eastAsia"/>
        </w:rPr>
        <w:t>(</w:t>
      </w:r>
      <w:proofErr w:type="gramStart"/>
      <w:r w:rsidRPr="003747B2">
        <w:rPr>
          <w:rFonts w:ascii="Times New Roman" w:eastAsia="標楷體" w:hAnsi="Times New Roman" w:cs="Times New Roman" w:hint="eastAsia"/>
        </w:rPr>
        <w:t>6)</w:t>
      </w:r>
      <w:r w:rsidR="00FB6017" w:rsidRPr="003747B2">
        <w:rPr>
          <w:rFonts w:ascii="Times New Roman" w:eastAsia="標楷體" w:hAnsi="Times New Roman" w:cs="Times New Roman" w:hint="eastAsia"/>
        </w:rPr>
        <w:t>宜大石礦</w:t>
      </w:r>
      <w:proofErr w:type="gramEnd"/>
      <w:r w:rsidR="00FB6017" w:rsidRPr="003747B2">
        <w:rPr>
          <w:rFonts w:ascii="Times New Roman" w:eastAsia="標楷體" w:hAnsi="Times New Roman" w:cs="Times New Roman" w:hint="eastAsia"/>
        </w:rPr>
        <w:t>。</w:t>
      </w:r>
    </w:p>
    <w:p w14:paraId="7151CA07" w14:textId="7D2DEED3" w:rsidR="00FB6017" w:rsidRPr="003747B2" w:rsidRDefault="003747B2" w:rsidP="00576725">
      <w:pPr>
        <w:adjustRightInd w:val="0"/>
        <w:snapToGrid w:val="0"/>
        <w:spacing w:line="360" w:lineRule="auto"/>
        <w:ind w:left="518"/>
        <w:textAlignment w:val="baseline"/>
        <w:rPr>
          <w:rFonts w:ascii="Times New Roman" w:eastAsia="標楷體" w:hAnsi="Times New Roman" w:cs="Times New Roman"/>
        </w:rPr>
      </w:pPr>
      <w:r w:rsidRPr="003747B2">
        <w:rPr>
          <w:rFonts w:ascii="Times New Roman" w:eastAsia="標楷體" w:hAnsi="Times New Roman" w:cs="Times New Roman" w:hint="eastAsia"/>
        </w:rPr>
        <w:t>(7)</w:t>
      </w:r>
      <w:r w:rsidR="00FB6017" w:rsidRPr="003747B2">
        <w:rPr>
          <w:rFonts w:ascii="Times New Roman" w:eastAsia="標楷體" w:hAnsi="Times New Roman" w:cs="Times New Roman" w:hint="eastAsia"/>
        </w:rPr>
        <w:t>富山石礦。</w:t>
      </w:r>
    </w:p>
    <w:p w14:paraId="3B45C374" w14:textId="5E1E4196" w:rsidR="00FB6017" w:rsidRPr="003747B2" w:rsidRDefault="003747B2" w:rsidP="00576725">
      <w:pPr>
        <w:adjustRightInd w:val="0"/>
        <w:snapToGrid w:val="0"/>
        <w:spacing w:line="360" w:lineRule="auto"/>
        <w:ind w:left="518"/>
        <w:textAlignment w:val="baseline"/>
        <w:rPr>
          <w:rFonts w:ascii="Times New Roman" w:eastAsia="標楷體" w:hAnsi="Times New Roman" w:cs="Times New Roman"/>
        </w:rPr>
      </w:pPr>
      <w:r w:rsidRPr="003747B2">
        <w:rPr>
          <w:rFonts w:ascii="Times New Roman" w:eastAsia="標楷體" w:hAnsi="Times New Roman" w:cs="Times New Roman" w:hint="eastAsia"/>
        </w:rPr>
        <w:t>(8)</w:t>
      </w:r>
      <w:r w:rsidR="00FB6017" w:rsidRPr="003747B2">
        <w:rPr>
          <w:rFonts w:ascii="Times New Roman" w:eastAsia="標楷體" w:hAnsi="Times New Roman" w:cs="Times New Roman" w:hint="eastAsia"/>
        </w:rPr>
        <w:t>和仁白雲石礦。</w:t>
      </w:r>
    </w:p>
    <w:p w14:paraId="41676F1D" w14:textId="69D5EA1F" w:rsidR="00EE4A97" w:rsidRPr="003747B2" w:rsidRDefault="003747B2" w:rsidP="00576725">
      <w:pPr>
        <w:adjustRightInd w:val="0"/>
        <w:snapToGrid w:val="0"/>
        <w:spacing w:line="360" w:lineRule="auto"/>
        <w:ind w:left="518"/>
        <w:textAlignment w:val="baseline"/>
        <w:rPr>
          <w:rFonts w:ascii="Times New Roman" w:eastAsia="標楷體" w:hAnsi="Times New Roman" w:cs="Times New Roman"/>
        </w:rPr>
      </w:pPr>
      <w:r w:rsidRPr="003747B2">
        <w:rPr>
          <w:rFonts w:ascii="Times New Roman" w:eastAsia="標楷體" w:hAnsi="Times New Roman" w:cs="Times New Roman" w:hint="eastAsia"/>
        </w:rPr>
        <w:lastRenderedPageBreak/>
        <w:t>(</w:t>
      </w:r>
      <w:proofErr w:type="gramStart"/>
      <w:r w:rsidRPr="003747B2">
        <w:rPr>
          <w:rFonts w:ascii="Times New Roman" w:eastAsia="標楷體" w:hAnsi="Times New Roman" w:cs="Times New Roman" w:hint="eastAsia"/>
        </w:rPr>
        <w:t>9)</w:t>
      </w:r>
      <w:r w:rsidR="00EE4A97" w:rsidRPr="003747B2">
        <w:rPr>
          <w:rFonts w:ascii="Times New Roman" w:eastAsia="標楷體" w:hAnsi="Times New Roman" w:cs="Times New Roman" w:hint="eastAsia"/>
        </w:rPr>
        <w:t>欣欣和仁一礦</w:t>
      </w:r>
      <w:proofErr w:type="gramEnd"/>
      <w:r w:rsidR="00EE4A97" w:rsidRPr="003747B2">
        <w:rPr>
          <w:rFonts w:ascii="Times New Roman" w:eastAsia="標楷體" w:hAnsi="Times New Roman" w:cs="Times New Roman" w:hint="eastAsia"/>
        </w:rPr>
        <w:t>。</w:t>
      </w:r>
    </w:p>
    <w:p w14:paraId="6ADDFC71" w14:textId="1C23263C" w:rsidR="00FB6017" w:rsidRPr="003747B2" w:rsidRDefault="003747B2" w:rsidP="00FB6017">
      <w:pPr>
        <w:adjustRightInd w:val="0"/>
        <w:snapToGrid w:val="0"/>
        <w:spacing w:line="360" w:lineRule="auto"/>
        <w:ind w:left="518"/>
        <w:textAlignment w:val="baseline"/>
        <w:rPr>
          <w:rFonts w:ascii="Times New Roman" w:eastAsia="標楷體" w:hAnsi="Times New Roman" w:cs="Times New Roman"/>
        </w:rPr>
      </w:pPr>
      <w:r w:rsidRPr="003747B2">
        <w:rPr>
          <w:rFonts w:ascii="Times New Roman" w:eastAsia="標楷體" w:hAnsi="Times New Roman" w:cs="Times New Roman" w:hint="eastAsia"/>
        </w:rPr>
        <w:t>(10)</w:t>
      </w:r>
      <w:r w:rsidR="00FB6017" w:rsidRPr="003747B2">
        <w:rPr>
          <w:rFonts w:ascii="Times New Roman" w:eastAsia="標楷體" w:hAnsi="Times New Roman" w:cs="Times New Roman" w:hint="eastAsia"/>
        </w:rPr>
        <w:t>台泥蘇澳廠太白山大理石礦場。</w:t>
      </w:r>
    </w:p>
    <w:p w14:paraId="625BF9CF" w14:textId="689BC464" w:rsidR="00EE4A97" w:rsidRPr="003747B2" w:rsidRDefault="003747B2" w:rsidP="00FB6017">
      <w:pPr>
        <w:adjustRightInd w:val="0"/>
        <w:snapToGrid w:val="0"/>
        <w:spacing w:line="360" w:lineRule="auto"/>
        <w:ind w:left="518"/>
        <w:textAlignment w:val="baseline"/>
        <w:rPr>
          <w:rFonts w:ascii="Times New Roman" w:eastAsia="標楷體" w:hAnsi="Times New Roman" w:cs="Times New Roman"/>
        </w:rPr>
      </w:pPr>
      <w:r w:rsidRPr="003747B2">
        <w:rPr>
          <w:rFonts w:ascii="Times New Roman" w:eastAsia="標楷體" w:hAnsi="Times New Roman" w:cs="Times New Roman" w:hint="eastAsia"/>
        </w:rPr>
        <w:t>(11)</w:t>
      </w:r>
      <w:r w:rsidR="00EE4A97" w:rsidRPr="003747B2">
        <w:rPr>
          <w:rFonts w:ascii="Times New Roman" w:eastAsia="標楷體" w:hAnsi="Times New Roman" w:cs="Times New Roman" w:hint="eastAsia"/>
        </w:rPr>
        <w:t>嘉新和中礦場。</w:t>
      </w:r>
    </w:p>
    <w:p w14:paraId="2AAB51B7" w14:textId="146F23B7" w:rsidR="00FB6017" w:rsidRPr="003747B2" w:rsidRDefault="003747B2" w:rsidP="00FB6017">
      <w:pPr>
        <w:adjustRightInd w:val="0"/>
        <w:snapToGrid w:val="0"/>
        <w:spacing w:line="360" w:lineRule="auto"/>
        <w:ind w:left="518"/>
        <w:textAlignment w:val="baseline"/>
        <w:rPr>
          <w:rFonts w:ascii="Times New Roman" w:eastAsia="標楷體" w:hAnsi="Times New Roman" w:cs="Times New Roman"/>
        </w:rPr>
      </w:pPr>
      <w:r w:rsidRPr="003747B2">
        <w:rPr>
          <w:rFonts w:ascii="Times New Roman" w:eastAsia="標楷體" w:hAnsi="Times New Roman" w:cs="Times New Roman" w:hint="eastAsia"/>
        </w:rPr>
        <w:t>(12)</w:t>
      </w:r>
      <w:r w:rsidR="00FB6017" w:rsidRPr="003747B2">
        <w:rPr>
          <w:rFonts w:ascii="Times New Roman" w:eastAsia="標楷體" w:hAnsi="Times New Roman" w:cs="Times New Roman" w:hint="eastAsia"/>
        </w:rPr>
        <w:t>台山石礦。</w:t>
      </w:r>
    </w:p>
    <w:p w14:paraId="49FF25D1" w14:textId="3D98643B" w:rsidR="00EE4A97" w:rsidRPr="003747B2" w:rsidRDefault="003747B2" w:rsidP="00FB6017">
      <w:pPr>
        <w:adjustRightInd w:val="0"/>
        <w:snapToGrid w:val="0"/>
        <w:spacing w:line="360" w:lineRule="auto"/>
        <w:ind w:left="518"/>
        <w:textAlignment w:val="baseline"/>
        <w:rPr>
          <w:rFonts w:ascii="Times New Roman" w:eastAsia="標楷體" w:hAnsi="Times New Roman" w:cs="Times New Roman"/>
        </w:rPr>
      </w:pPr>
      <w:r w:rsidRPr="003747B2">
        <w:rPr>
          <w:rFonts w:ascii="Times New Roman" w:eastAsia="標楷體" w:hAnsi="Times New Roman" w:cs="Times New Roman" w:hint="eastAsia"/>
        </w:rPr>
        <w:t>(13)</w:t>
      </w:r>
      <w:r w:rsidR="00EE4A97" w:rsidRPr="003747B2">
        <w:rPr>
          <w:rFonts w:ascii="Times New Roman" w:eastAsia="標楷體" w:hAnsi="Times New Roman" w:cs="Times New Roman" w:hint="eastAsia"/>
        </w:rPr>
        <w:t>福安二礦。</w:t>
      </w:r>
    </w:p>
    <w:p w14:paraId="539853FD" w14:textId="65B1700C" w:rsidR="00EE4A97" w:rsidRPr="003747B2" w:rsidRDefault="003747B2" w:rsidP="00FB6017">
      <w:pPr>
        <w:adjustRightInd w:val="0"/>
        <w:snapToGrid w:val="0"/>
        <w:spacing w:line="360" w:lineRule="auto"/>
        <w:ind w:left="518"/>
        <w:textAlignment w:val="baseline"/>
        <w:rPr>
          <w:rFonts w:ascii="Times New Roman" w:eastAsia="標楷體" w:hAnsi="Times New Roman" w:cs="Times New Roman"/>
        </w:rPr>
      </w:pPr>
      <w:r w:rsidRPr="003747B2">
        <w:rPr>
          <w:rFonts w:ascii="Times New Roman" w:eastAsia="標楷體" w:hAnsi="Times New Roman" w:cs="Times New Roman" w:hint="eastAsia"/>
        </w:rPr>
        <w:t>(14)</w:t>
      </w:r>
      <w:r w:rsidR="00EE4A97" w:rsidRPr="003747B2">
        <w:rPr>
          <w:rFonts w:ascii="Times New Roman" w:eastAsia="標楷體" w:hAnsi="Times New Roman" w:cs="Times New Roman" w:hint="eastAsia"/>
        </w:rPr>
        <w:t>榮豐礦業和平礦場。</w:t>
      </w:r>
    </w:p>
    <w:p w14:paraId="063984E6" w14:textId="5E2FE587" w:rsidR="00EE4A97" w:rsidRPr="003747B2" w:rsidRDefault="003747B2" w:rsidP="00FB6017">
      <w:pPr>
        <w:adjustRightInd w:val="0"/>
        <w:snapToGrid w:val="0"/>
        <w:spacing w:line="360" w:lineRule="auto"/>
        <w:ind w:left="518"/>
        <w:textAlignment w:val="baseline"/>
        <w:rPr>
          <w:rFonts w:ascii="Times New Roman" w:eastAsia="標楷體" w:hAnsi="Times New Roman" w:cs="Times New Roman"/>
        </w:rPr>
      </w:pPr>
      <w:r w:rsidRPr="003747B2">
        <w:rPr>
          <w:rFonts w:ascii="Times New Roman" w:eastAsia="標楷體" w:hAnsi="Times New Roman" w:cs="Times New Roman" w:hint="eastAsia"/>
        </w:rPr>
        <w:t>(</w:t>
      </w:r>
      <w:proofErr w:type="gramStart"/>
      <w:r w:rsidRPr="003747B2">
        <w:rPr>
          <w:rFonts w:ascii="Times New Roman" w:eastAsia="標楷體" w:hAnsi="Times New Roman" w:cs="Times New Roman" w:hint="eastAsia"/>
        </w:rPr>
        <w:t>15)</w:t>
      </w:r>
      <w:r w:rsidR="00EE4A97" w:rsidRPr="003747B2">
        <w:rPr>
          <w:rFonts w:ascii="Times New Roman" w:eastAsia="標楷體" w:hAnsi="Times New Roman" w:cs="Times New Roman" w:hint="eastAsia"/>
        </w:rPr>
        <w:t>聯欣石礦</w:t>
      </w:r>
      <w:proofErr w:type="gramEnd"/>
      <w:r w:rsidR="00EE4A97" w:rsidRPr="003747B2">
        <w:rPr>
          <w:rFonts w:ascii="Times New Roman" w:eastAsia="標楷體" w:hAnsi="Times New Roman" w:cs="Times New Roman" w:hint="eastAsia"/>
        </w:rPr>
        <w:t>。</w:t>
      </w:r>
    </w:p>
    <w:p w14:paraId="11D891E6" w14:textId="665C9257" w:rsidR="00EE4A97" w:rsidRPr="003747B2" w:rsidRDefault="003747B2" w:rsidP="00EE4A97">
      <w:pPr>
        <w:adjustRightInd w:val="0"/>
        <w:snapToGrid w:val="0"/>
        <w:spacing w:line="360" w:lineRule="auto"/>
        <w:ind w:left="518"/>
        <w:textAlignment w:val="baseline"/>
        <w:rPr>
          <w:rFonts w:ascii="Times New Roman" w:eastAsia="標楷體" w:hAnsi="Times New Roman" w:cs="Times New Roman"/>
        </w:rPr>
      </w:pPr>
      <w:r w:rsidRPr="003747B2">
        <w:rPr>
          <w:rFonts w:ascii="Times New Roman" w:eastAsia="標楷體" w:hAnsi="Times New Roman" w:cs="Times New Roman" w:hint="eastAsia"/>
        </w:rPr>
        <w:t>(</w:t>
      </w:r>
      <w:proofErr w:type="gramStart"/>
      <w:r w:rsidRPr="003747B2">
        <w:rPr>
          <w:rFonts w:ascii="Times New Roman" w:eastAsia="標楷體" w:hAnsi="Times New Roman" w:cs="Times New Roman" w:hint="eastAsia"/>
        </w:rPr>
        <w:t>16)</w:t>
      </w:r>
      <w:r w:rsidR="00EE4A97" w:rsidRPr="003747B2">
        <w:rPr>
          <w:rFonts w:ascii="Times New Roman" w:eastAsia="標楷體" w:hAnsi="Times New Roman" w:cs="Times New Roman" w:hint="eastAsia"/>
        </w:rPr>
        <w:t>安鋼石礦</w:t>
      </w:r>
      <w:proofErr w:type="gramEnd"/>
      <w:r w:rsidR="00EE4A97" w:rsidRPr="003747B2">
        <w:rPr>
          <w:rFonts w:ascii="Times New Roman" w:eastAsia="標楷體" w:hAnsi="Times New Roman" w:cs="Times New Roman" w:hint="eastAsia"/>
        </w:rPr>
        <w:t>。</w:t>
      </w:r>
    </w:p>
    <w:p w14:paraId="31D203F0" w14:textId="2B40B97C" w:rsidR="00FB6017" w:rsidRPr="003747B2" w:rsidRDefault="003747B2" w:rsidP="00FB6017">
      <w:pPr>
        <w:adjustRightInd w:val="0"/>
        <w:snapToGrid w:val="0"/>
        <w:spacing w:line="360" w:lineRule="auto"/>
        <w:ind w:left="518"/>
        <w:textAlignment w:val="baseline"/>
        <w:rPr>
          <w:rFonts w:ascii="Times New Roman" w:eastAsia="標楷體" w:hAnsi="Times New Roman" w:cs="Times New Roman"/>
        </w:rPr>
      </w:pPr>
      <w:r w:rsidRPr="003747B2">
        <w:rPr>
          <w:rFonts w:ascii="Times New Roman" w:eastAsia="標楷體" w:hAnsi="Times New Roman" w:cs="Times New Roman" w:hint="eastAsia"/>
        </w:rPr>
        <w:t>(</w:t>
      </w:r>
      <w:proofErr w:type="gramStart"/>
      <w:r w:rsidRPr="003747B2">
        <w:rPr>
          <w:rFonts w:ascii="Times New Roman" w:eastAsia="標楷體" w:hAnsi="Times New Roman" w:cs="Times New Roman" w:hint="eastAsia"/>
        </w:rPr>
        <w:t>17)</w:t>
      </w:r>
      <w:r w:rsidR="00FB6017" w:rsidRPr="003747B2">
        <w:rPr>
          <w:rFonts w:ascii="Times New Roman" w:eastAsia="標楷體" w:hAnsi="Times New Roman" w:cs="Times New Roman" w:hint="eastAsia"/>
        </w:rPr>
        <w:t>富益石礦</w:t>
      </w:r>
      <w:proofErr w:type="gramEnd"/>
      <w:r w:rsidR="00FB6017" w:rsidRPr="003747B2">
        <w:rPr>
          <w:rFonts w:ascii="Times New Roman" w:eastAsia="標楷體" w:hAnsi="Times New Roman" w:cs="Times New Roman" w:hint="eastAsia"/>
        </w:rPr>
        <w:t>。</w:t>
      </w:r>
    </w:p>
    <w:p w14:paraId="2B55FC2E" w14:textId="622766D9" w:rsidR="00EE4A97" w:rsidRPr="003747B2" w:rsidRDefault="003747B2" w:rsidP="00FB6017">
      <w:pPr>
        <w:adjustRightInd w:val="0"/>
        <w:snapToGrid w:val="0"/>
        <w:spacing w:line="360" w:lineRule="auto"/>
        <w:ind w:left="518"/>
        <w:textAlignment w:val="baseline"/>
        <w:rPr>
          <w:rFonts w:ascii="Times New Roman" w:eastAsia="標楷體" w:hAnsi="Times New Roman" w:cs="Times New Roman"/>
        </w:rPr>
      </w:pPr>
      <w:r w:rsidRPr="003747B2">
        <w:rPr>
          <w:rFonts w:ascii="Times New Roman" w:eastAsia="標楷體" w:hAnsi="Times New Roman" w:cs="Times New Roman" w:hint="eastAsia"/>
        </w:rPr>
        <w:t>(18)</w:t>
      </w:r>
      <w:r w:rsidR="00EE4A97" w:rsidRPr="003747B2">
        <w:rPr>
          <w:rFonts w:ascii="Times New Roman" w:eastAsia="標楷體" w:hAnsi="Times New Roman" w:cs="Times New Roman" w:hint="eastAsia"/>
        </w:rPr>
        <w:t>大原礦場。</w:t>
      </w:r>
    </w:p>
    <w:p w14:paraId="339CCD42" w14:textId="7EEBD83B" w:rsidR="00EE4A97" w:rsidRPr="003747B2" w:rsidRDefault="003747B2" w:rsidP="00FB6017">
      <w:pPr>
        <w:adjustRightInd w:val="0"/>
        <w:snapToGrid w:val="0"/>
        <w:spacing w:line="360" w:lineRule="auto"/>
        <w:ind w:left="518"/>
        <w:textAlignment w:val="baseline"/>
        <w:rPr>
          <w:rFonts w:ascii="Times New Roman" w:eastAsia="標楷體" w:hAnsi="Times New Roman" w:cs="Times New Roman"/>
        </w:rPr>
      </w:pPr>
      <w:r w:rsidRPr="003747B2">
        <w:rPr>
          <w:rFonts w:ascii="Times New Roman" w:eastAsia="標楷體" w:hAnsi="Times New Roman" w:cs="Times New Roman" w:hint="eastAsia"/>
        </w:rPr>
        <w:t>(</w:t>
      </w:r>
      <w:proofErr w:type="gramStart"/>
      <w:r w:rsidRPr="003747B2">
        <w:rPr>
          <w:rFonts w:ascii="Times New Roman" w:eastAsia="標楷體" w:hAnsi="Times New Roman" w:cs="Times New Roman" w:hint="eastAsia"/>
        </w:rPr>
        <w:t>19)</w:t>
      </w:r>
      <w:r w:rsidR="00EE4A97" w:rsidRPr="003747B2">
        <w:rPr>
          <w:rFonts w:ascii="Times New Roman" w:eastAsia="標楷體" w:hAnsi="Times New Roman" w:cs="Times New Roman" w:hint="eastAsia"/>
        </w:rPr>
        <w:t>泰陽石礦</w:t>
      </w:r>
      <w:proofErr w:type="gramEnd"/>
      <w:r w:rsidR="00EE4A97" w:rsidRPr="003747B2">
        <w:rPr>
          <w:rFonts w:ascii="Times New Roman" w:eastAsia="標楷體" w:hAnsi="Times New Roman" w:cs="Times New Roman" w:hint="eastAsia"/>
        </w:rPr>
        <w:t>。</w:t>
      </w:r>
    </w:p>
    <w:p w14:paraId="407A514B" w14:textId="77777777" w:rsidR="00EE4A97" w:rsidRPr="00016D9C" w:rsidRDefault="00EE4A97" w:rsidP="00FB6017">
      <w:pPr>
        <w:adjustRightInd w:val="0"/>
        <w:snapToGrid w:val="0"/>
        <w:spacing w:line="360" w:lineRule="auto"/>
        <w:ind w:left="518"/>
        <w:textAlignment w:val="baseline"/>
        <w:rPr>
          <w:rFonts w:ascii="Times New Roman" w:eastAsia="標楷體" w:hAnsi="Times New Roman" w:cs="Times New Roman"/>
          <w:color w:val="0000FF"/>
        </w:rPr>
      </w:pPr>
    </w:p>
    <w:p w14:paraId="41E3B626" w14:textId="3C6A171E" w:rsidR="00A17026" w:rsidRPr="009148A3" w:rsidRDefault="00A17026" w:rsidP="00576725">
      <w:pPr>
        <w:adjustRightInd w:val="0"/>
        <w:snapToGrid w:val="0"/>
        <w:spacing w:line="360" w:lineRule="auto"/>
        <w:ind w:left="518"/>
        <w:textAlignment w:val="baseline"/>
        <w:rPr>
          <w:rFonts w:ascii="Times New Roman" w:eastAsia="標楷體" w:hAnsi="Times New Roman" w:cs="Times New Roman"/>
          <w:b/>
          <w:color w:val="000000" w:themeColor="text1"/>
        </w:rPr>
      </w:pPr>
      <w:r w:rsidRPr="009148A3">
        <w:rPr>
          <w:rFonts w:ascii="Times New Roman" w:eastAsia="標楷體" w:hAnsi="Times New Roman" w:cs="Times New Roman" w:hint="eastAsia"/>
          <w:b/>
          <w:color w:val="000000" w:themeColor="text1"/>
        </w:rPr>
        <w:t>採礦工程技師</w:t>
      </w:r>
    </w:p>
    <w:p w14:paraId="4D05B682" w14:textId="4E5A89C7" w:rsidR="00A17026" w:rsidRPr="009148A3" w:rsidRDefault="00A17026" w:rsidP="00576725">
      <w:pPr>
        <w:adjustRightInd w:val="0"/>
        <w:snapToGrid w:val="0"/>
        <w:spacing w:line="360" w:lineRule="auto"/>
        <w:ind w:left="518"/>
        <w:textAlignment w:val="baseline"/>
        <w:rPr>
          <w:rFonts w:ascii="Times New Roman" w:eastAsia="標楷體" w:hAnsi="Times New Roman" w:cs="Times New Roman"/>
          <w:color w:val="000000" w:themeColor="text1"/>
        </w:rPr>
      </w:pPr>
      <w:r w:rsidRPr="009148A3">
        <w:rPr>
          <w:rFonts w:ascii="Times New Roman" w:eastAsia="標楷體" w:hAnsi="Times New Roman" w:cs="Times New Roman" w:hint="eastAsia"/>
          <w:color w:val="000000" w:themeColor="text1"/>
        </w:rPr>
        <w:t>(</w:t>
      </w:r>
      <w:proofErr w:type="gramStart"/>
      <w:r w:rsidRPr="009148A3">
        <w:rPr>
          <w:rFonts w:ascii="Times New Roman" w:eastAsia="標楷體" w:hAnsi="Times New Roman" w:cs="Times New Roman" w:hint="eastAsia"/>
          <w:color w:val="000000" w:themeColor="text1"/>
        </w:rPr>
        <w:t>1)</w:t>
      </w:r>
      <w:r w:rsidR="009148A3" w:rsidRPr="009148A3">
        <w:rPr>
          <w:rFonts w:ascii="Times New Roman" w:eastAsia="標楷體" w:hAnsi="Times New Roman" w:cs="Times New Roman" w:hint="eastAsia"/>
          <w:color w:val="000000" w:themeColor="text1"/>
        </w:rPr>
        <w:t>合發礦業技師事務所</w:t>
      </w:r>
      <w:proofErr w:type="gramEnd"/>
      <w:r w:rsidR="009148A3" w:rsidRPr="009148A3">
        <w:rPr>
          <w:rFonts w:ascii="Times New Roman" w:eastAsia="標楷體" w:hAnsi="Times New Roman" w:cs="Times New Roman" w:hint="eastAsia"/>
          <w:color w:val="000000" w:themeColor="text1"/>
        </w:rPr>
        <w:t xml:space="preserve"> </w:t>
      </w:r>
      <w:r w:rsidR="009148A3" w:rsidRPr="009148A3">
        <w:rPr>
          <w:rFonts w:ascii="Times New Roman" w:eastAsia="標楷體" w:hAnsi="Times New Roman" w:cs="Times New Roman" w:hint="eastAsia"/>
          <w:color w:val="000000" w:themeColor="text1"/>
        </w:rPr>
        <w:t>王祈涵</w:t>
      </w:r>
      <w:r w:rsidR="009148A3" w:rsidRPr="009148A3">
        <w:rPr>
          <w:rFonts w:ascii="Times New Roman" w:eastAsia="標楷體" w:hAnsi="Times New Roman" w:cs="Times New Roman" w:hint="eastAsia"/>
          <w:color w:val="000000" w:themeColor="text1"/>
        </w:rPr>
        <w:t xml:space="preserve"> </w:t>
      </w:r>
      <w:r w:rsidR="009148A3" w:rsidRPr="009148A3">
        <w:rPr>
          <w:rFonts w:ascii="Times New Roman" w:eastAsia="標楷體" w:hAnsi="Times New Roman" w:cs="Times New Roman" w:hint="eastAsia"/>
          <w:color w:val="000000" w:themeColor="text1"/>
        </w:rPr>
        <w:t>技師</w:t>
      </w:r>
      <w:r w:rsidR="009148A3">
        <w:rPr>
          <w:rFonts w:ascii="Times New Roman" w:eastAsia="標楷體" w:hAnsi="Times New Roman" w:cs="Times New Roman" w:hint="eastAsia"/>
          <w:color w:val="000000" w:themeColor="text1"/>
        </w:rPr>
        <w:t>。</w:t>
      </w:r>
    </w:p>
    <w:p w14:paraId="566CA64C" w14:textId="62C2321B" w:rsidR="00A17026" w:rsidRDefault="00A17026" w:rsidP="00576725">
      <w:pPr>
        <w:adjustRightInd w:val="0"/>
        <w:snapToGrid w:val="0"/>
        <w:spacing w:line="360" w:lineRule="auto"/>
        <w:ind w:left="518"/>
        <w:textAlignment w:val="baseline"/>
        <w:rPr>
          <w:rFonts w:ascii="Times New Roman" w:eastAsia="標楷體" w:hAnsi="Times New Roman" w:cs="Times New Roman"/>
          <w:color w:val="000000" w:themeColor="text1"/>
        </w:rPr>
      </w:pPr>
      <w:r w:rsidRPr="009148A3">
        <w:rPr>
          <w:rFonts w:ascii="Times New Roman" w:eastAsia="標楷體" w:hAnsi="Times New Roman" w:cs="Times New Roman" w:hint="eastAsia"/>
          <w:color w:val="000000" w:themeColor="text1"/>
        </w:rPr>
        <w:t>(2)</w:t>
      </w:r>
      <w:r w:rsidR="009148A3" w:rsidRPr="009148A3">
        <w:rPr>
          <w:rFonts w:ascii="Times New Roman" w:eastAsia="標楷體" w:hAnsi="Times New Roman" w:cs="Times New Roman" w:hint="eastAsia"/>
          <w:color w:val="000000" w:themeColor="text1"/>
        </w:rPr>
        <w:t>華東礦業技師事務所</w:t>
      </w:r>
      <w:r w:rsidR="009148A3">
        <w:rPr>
          <w:rFonts w:ascii="Times New Roman" w:eastAsia="標楷體" w:hAnsi="Times New Roman" w:cs="Times New Roman" w:hint="eastAsia"/>
          <w:color w:val="000000" w:themeColor="text1"/>
        </w:rPr>
        <w:t xml:space="preserve"> </w:t>
      </w:r>
      <w:r w:rsidR="009148A3" w:rsidRPr="009148A3">
        <w:rPr>
          <w:rFonts w:ascii="Times New Roman" w:eastAsia="標楷體" w:hAnsi="Times New Roman" w:cs="Times New Roman" w:hint="eastAsia"/>
          <w:color w:val="000000" w:themeColor="text1"/>
        </w:rPr>
        <w:t>蔡印來</w:t>
      </w:r>
      <w:r w:rsidR="009148A3">
        <w:rPr>
          <w:rFonts w:ascii="Times New Roman" w:eastAsia="標楷體" w:hAnsi="Times New Roman" w:cs="Times New Roman" w:hint="eastAsia"/>
          <w:color w:val="000000" w:themeColor="text1"/>
        </w:rPr>
        <w:t xml:space="preserve"> </w:t>
      </w:r>
      <w:r w:rsidR="009148A3">
        <w:rPr>
          <w:rFonts w:ascii="Times New Roman" w:eastAsia="標楷體" w:hAnsi="Times New Roman" w:cs="Times New Roman" w:hint="eastAsia"/>
          <w:color w:val="000000" w:themeColor="text1"/>
        </w:rPr>
        <w:t>技師。</w:t>
      </w:r>
    </w:p>
    <w:p w14:paraId="4F09326B" w14:textId="6BD8B3F6" w:rsidR="009148A3" w:rsidRDefault="009148A3" w:rsidP="00576725">
      <w:pPr>
        <w:adjustRightInd w:val="0"/>
        <w:snapToGrid w:val="0"/>
        <w:spacing w:line="360" w:lineRule="auto"/>
        <w:ind w:left="518"/>
        <w:textAlignment w:val="baseline"/>
        <w:rPr>
          <w:rFonts w:ascii="Times New Roman" w:eastAsia="標楷體" w:hAnsi="Times New Roman" w:cs="Times New Roman"/>
          <w:color w:val="000000" w:themeColor="text1"/>
        </w:rPr>
      </w:pPr>
      <w:r>
        <w:rPr>
          <w:rFonts w:ascii="Times New Roman" w:eastAsia="標楷體" w:hAnsi="Times New Roman" w:cs="Times New Roman" w:hint="eastAsia"/>
          <w:color w:val="000000" w:themeColor="text1"/>
        </w:rPr>
        <w:t>(3)</w:t>
      </w:r>
      <w:r w:rsidRPr="009148A3">
        <w:rPr>
          <w:rFonts w:ascii="Times New Roman" w:eastAsia="標楷體" w:hAnsi="Times New Roman" w:cs="Times New Roman" w:hint="eastAsia"/>
          <w:color w:val="000000" w:themeColor="text1"/>
        </w:rPr>
        <w:t>協慶礦業技師事務所</w:t>
      </w:r>
      <w:r>
        <w:rPr>
          <w:rFonts w:ascii="Times New Roman" w:eastAsia="標楷體" w:hAnsi="Times New Roman" w:cs="Times New Roman" w:hint="eastAsia"/>
          <w:color w:val="000000" w:themeColor="text1"/>
        </w:rPr>
        <w:t xml:space="preserve"> </w:t>
      </w:r>
      <w:r w:rsidRPr="009148A3">
        <w:rPr>
          <w:rFonts w:ascii="Times New Roman" w:eastAsia="標楷體" w:hAnsi="Times New Roman" w:cs="Times New Roman" w:hint="eastAsia"/>
          <w:color w:val="000000" w:themeColor="text1"/>
        </w:rPr>
        <w:t>卓慶雲</w:t>
      </w:r>
      <w:r>
        <w:rPr>
          <w:rFonts w:ascii="Times New Roman" w:eastAsia="標楷體" w:hAnsi="Times New Roman" w:cs="Times New Roman" w:hint="eastAsia"/>
          <w:color w:val="000000" w:themeColor="text1"/>
        </w:rPr>
        <w:t xml:space="preserve"> </w:t>
      </w:r>
      <w:r>
        <w:rPr>
          <w:rFonts w:ascii="Times New Roman" w:eastAsia="標楷體" w:hAnsi="Times New Roman" w:cs="Times New Roman" w:hint="eastAsia"/>
          <w:color w:val="000000" w:themeColor="text1"/>
        </w:rPr>
        <w:t>技師。</w:t>
      </w:r>
    </w:p>
    <w:p w14:paraId="737CE3AB" w14:textId="33EC7303" w:rsidR="009148A3" w:rsidRDefault="009148A3" w:rsidP="00576725">
      <w:pPr>
        <w:adjustRightInd w:val="0"/>
        <w:snapToGrid w:val="0"/>
        <w:spacing w:line="360" w:lineRule="auto"/>
        <w:ind w:left="518"/>
        <w:textAlignment w:val="baseline"/>
        <w:rPr>
          <w:rFonts w:ascii="Times New Roman" w:eastAsia="標楷體" w:hAnsi="Times New Roman" w:cs="Times New Roman"/>
          <w:color w:val="000000" w:themeColor="text1"/>
        </w:rPr>
      </w:pPr>
      <w:r>
        <w:rPr>
          <w:rFonts w:ascii="Times New Roman" w:eastAsia="標楷體" w:hAnsi="Times New Roman" w:cs="Times New Roman" w:hint="eastAsia"/>
          <w:color w:val="000000" w:themeColor="text1"/>
        </w:rPr>
        <w:t>(4)</w:t>
      </w:r>
      <w:r w:rsidRPr="009148A3">
        <w:rPr>
          <w:rFonts w:ascii="Times New Roman" w:eastAsia="標楷體" w:hAnsi="Times New Roman" w:cs="Times New Roman" w:hint="eastAsia"/>
          <w:color w:val="000000" w:themeColor="text1"/>
        </w:rPr>
        <w:t>聯合礦業技師事務所</w:t>
      </w:r>
      <w:r>
        <w:rPr>
          <w:rFonts w:ascii="Times New Roman" w:eastAsia="標楷體" w:hAnsi="Times New Roman" w:cs="Times New Roman" w:hint="eastAsia"/>
          <w:color w:val="000000" w:themeColor="text1"/>
        </w:rPr>
        <w:t xml:space="preserve"> </w:t>
      </w:r>
      <w:r w:rsidRPr="009148A3">
        <w:rPr>
          <w:rFonts w:ascii="Times New Roman" w:eastAsia="標楷體" w:hAnsi="Times New Roman" w:cs="Times New Roman" w:hint="eastAsia"/>
          <w:color w:val="000000" w:themeColor="text1"/>
        </w:rPr>
        <w:t>謝嘉榮</w:t>
      </w:r>
      <w:r>
        <w:rPr>
          <w:rFonts w:ascii="Times New Roman" w:eastAsia="標楷體" w:hAnsi="Times New Roman" w:cs="Times New Roman" w:hint="eastAsia"/>
          <w:color w:val="000000" w:themeColor="text1"/>
        </w:rPr>
        <w:t xml:space="preserve"> </w:t>
      </w:r>
      <w:r>
        <w:rPr>
          <w:rFonts w:ascii="Times New Roman" w:eastAsia="標楷體" w:hAnsi="Times New Roman" w:cs="Times New Roman" w:hint="eastAsia"/>
          <w:color w:val="000000" w:themeColor="text1"/>
        </w:rPr>
        <w:t>技師。</w:t>
      </w:r>
    </w:p>
    <w:p w14:paraId="1104FD87" w14:textId="0C2E975A" w:rsidR="009148A3" w:rsidRDefault="009148A3" w:rsidP="00576725">
      <w:pPr>
        <w:adjustRightInd w:val="0"/>
        <w:snapToGrid w:val="0"/>
        <w:spacing w:line="360" w:lineRule="auto"/>
        <w:ind w:left="518"/>
        <w:textAlignment w:val="baseline"/>
        <w:rPr>
          <w:rFonts w:ascii="Times New Roman" w:eastAsia="標楷體" w:hAnsi="Times New Roman" w:cs="Times New Roman"/>
          <w:color w:val="000000" w:themeColor="text1"/>
        </w:rPr>
      </w:pPr>
      <w:r>
        <w:rPr>
          <w:rFonts w:ascii="Times New Roman" w:eastAsia="標楷體" w:hAnsi="Times New Roman" w:cs="Times New Roman" w:hint="eastAsia"/>
          <w:color w:val="000000" w:themeColor="text1"/>
        </w:rPr>
        <w:t>(</w:t>
      </w:r>
      <w:proofErr w:type="gramStart"/>
      <w:r>
        <w:rPr>
          <w:rFonts w:ascii="Times New Roman" w:eastAsia="標楷體" w:hAnsi="Times New Roman" w:cs="Times New Roman" w:hint="eastAsia"/>
          <w:color w:val="000000" w:themeColor="text1"/>
        </w:rPr>
        <w:t>5)</w:t>
      </w:r>
      <w:r w:rsidRPr="009148A3">
        <w:rPr>
          <w:rFonts w:ascii="Times New Roman" w:eastAsia="標楷體" w:hAnsi="Times New Roman" w:cs="Times New Roman" w:hint="eastAsia"/>
          <w:color w:val="000000" w:themeColor="text1"/>
        </w:rPr>
        <w:t>瑞興工程顧問有限公司</w:t>
      </w:r>
      <w:proofErr w:type="gramEnd"/>
      <w:r>
        <w:rPr>
          <w:rFonts w:ascii="Times New Roman" w:eastAsia="標楷體" w:hAnsi="Times New Roman" w:cs="Times New Roman" w:hint="eastAsia"/>
          <w:color w:val="000000" w:themeColor="text1"/>
        </w:rPr>
        <w:t xml:space="preserve"> </w:t>
      </w:r>
      <w:r w:rsidRPr="009148A3">
        <w:rPr>
          <w:rFonts w:ascii="Times New Roman" w:eastAsia="標楷體" w:hAnsi="Times New Roman" w:cs="Times New Roman" w:hint="eastAsia"/>
          <w:color w:val="000000" w:themeColor="text1"/>
        </w:rPr>
        <w:t>劉鋒光</w:t>
      </w:r>
      <w:r>
        <w:rPr>
          <w:rFonts w:ascii="Times New Roman" w:eastAsia="標楷體" w:hAnsi="Times New Roman" w:cs="Times New Roman" w:hint="eastAsia"/>
          <w:color w:val="000000" w:themeColor="text1"/>
        </w:rPr>
        <w:t xml:space="preserve"> </w:t>
      </w:r>
      <w:r>
        <w:rPr>
          <w:rFonts w:ascii="Times New Roman" w:eastAsia="標楷體" w:hAnsi="Times New Roman" w:cs="Times New Roman" w:hint="eastAsia"/>
          <w:color w:val="000000" w:themeColor="text1"/>
        </w:rPr>
        <w:t>技師。</w:t>
      </w:r>
    </w:p>
    <w:p w14:paraId="7271094C" w14:textId="6ABBF274" w:rsidR="009148A3" w:rsidRDefault="009148A3" w:rsidP="00576725">
      <w:pPr>
        <w:adjustRightInd w:val="0"/>
        <w:snapToGrid w:val="0"/>
        <w:spacing w:line="360" w:lineRule="auto"/>
        <w:ind w:left="518"/>
        <w:textAlignment w:val="baseline"/>
        <w:rPr>
          <w:rFonts w:ascii="Times New Roman" w:eastAsia="標楷體" w:hAnsi="Times New Roman" w:cs="Times New Roman"/>
          <w:color w:val="000000" w:themeColor="text1"/>
        </w:rPr>
      </w:pPr>
      <w:r>
        <w:rPr>
          <w:rFonts w:ascii="Times New Roman" w:eastAsia="標楷體" w:hAnsi="Times New Roman" w:cs="Times New Roman" w:hint="eastAsia"/>
          <w:color w:val="000000" w:themeColor="text1"/>
        </w:rPr>
        <w:lastRenderedPageBreak/>
        <w:t>(</w:t>
      </w:r>
      <w:proofErr w:type="gramStart"/>
      <w:r>
        <w:rPr>
          <w:rFonts w:ascii="Times New Roman" w:eastAsia="標楷體" w:hAnsi="Times New Roman" w:cs="Times New Roman" w:hint="eastAsia"/>
          <w:color w:val="000000" w:themeColor="text1"/>
        </w:rPr>
        <w:t>6)</w:t>
      </w:r>
      <w:r w:rsidRPr="009148A3">
        <w:rPr>
          <w:rFonts w:ascii="Times New Roman" w:eastAsia="標楷體" w:hAnsi="Times New Roman" w:cs="Times New Roman" w:hint="eastAsia"/>
          <w:color w:val="000000" w:themeColor="text1"/>
        </w:rPr>
        <w:t>祥旺礦業技師事務所</w:t>
      </w:r>
      <w:proofErr w:type="gramEnd"/>
      <w:r>
        <w:rPr>
          <w:rFonts w:ascii="Times New Roman" w:eastAsia="標楷體" w:hAnsi="Times New Roman" w:cs="Times New Roman" w:hint="eastAsia"/>
          <w:color w:val="000000" w:themeColor="text1"/>
        </w:rPr>
        <w:t xml:space="preserve"> </w:t>
      </w:r>
      <w:r w:rsidRPr="009148A3">
        <w:rPr>
          <w:rFonts w:ascii="Times New Roman" w:eastAsia="標楷體" w:hAnsi="Times New Roman" w:cs="Times New Roman" w:hint="eastAsia"/>
          <w:color w:val="000000" w:themeColor="text1"/>
        </w:rPr>
        <w:t>林旺毅</w:t>
      </w:r>
      <w:r>
        <w:rPr>
          <w:rFonts w:ascii="Times New Roman" w:eastAsia="標楷體" w:hAnsi="Times New Roman" w:cs="Times New Roman" w:hint="eastAsia"/>
          <w:color w:val="000000" w:themeColor="text1"/>
        </w:rPr>
        <w:t xml:space="preserve"> </w:t>
      </w:r>
      <w:r>
        <w:rPr>
          <w:rFonts w:ascii="Times New Roman" w:eastAsia="標楷體" w:hAnsi="Times New Roman" w:cs="Times New Roman" w:hint="eastAsia"/>
          <w:color w:val="000000" w:themeColor="text1"/>
        </w:rPr>
        <w:t>技師。</w:t>
      </w:r>
    </w:p>
    <w:p w14:paraId="47513B8F" w14:textId="02D04346" w:rsidR="009148A3" w:rsidRDefault="009148A3" w:rsidP="00576725">
      <w:pPr>
        <w:adjustRightInd w:val="0"/>
        <w:snapToGrid w:val="0"/>
        <w:spacing w:line="360" w:lineRule="auto"/>
        <w:ind w:left="518"/>
        <w:textAlignment w:val="baseline"/>
        <w:rPr>
          <w:rFonts w:ascii="Times New Roman" w:eastAsia="標楷體" w:hAnsi="Times New Roman" w:cs="Times New Roman"/>
          <w:color w:val="000000" w:themeColor="text1"/>
        </w:rPr>
      </w:pPr>
      <w:r>
        <w:rPr>
          <w:rFonts w:ascii="Times New Roman" w:eastAsia="標楷體" w:hAnsi="Times New Roman" w:cs="Times New Roman" w:hint="eastAsia"/>
          <w:color w:val="000000" w:themeColor="text1"/>
        </w:rPr>
        <w:t>(</w:t>
      </w:r>
      <w:proofErr w:type="gramStart"/>
      <w:r>
        <w:rPr>
          <w:rFonts w:ascii="Times New Roman" w:eastAsia="標楷體" w:hAnsi="Times New Roman" w:cs="Times New Roman" w:hint="eastAsia"/>
          <w:color w:val="000000" w:themeColor="text1"/>
        </w:rPr>
        <w:t>7)</w:t>
      </w:r>
      <w:r w:rsidRPr="009148A3">
        <w:rPr>
          <w:rFonts w:ascii="Times New Roman" w:eastAsia="標楷體" w:hAnsi="Times New Roman" w:cs="Times New Roman" w:hint="eastAsia"/>
          <w:color w:val="000000" w:themeColor="text1"/>
        </w:rPr>
        <w:t>順揚礦業技師事務所</w:t>
      </w:r>
      <w:proofErr w:type="gramEnd"/>
      <w:r>
        <w:rPr>
          <w:rFonts w:ascii="Times New Roman" w:eastAsia="標楷體" w:hAnsi="Times New Roman" w:cs="Times New Roman" w:hint="eastAsia"/>
          <w:color w:val="000000" w:themeColor="text1"/>
        </w:rPr>
        <w:t xml:space="preserve"> </w:t>
      </w:r>
      <w:r w:rsidRPr="009148A3">
        <w:rPr>
          <w:rFonts w:ascii="Times New Roman" w:eastAsia="標楷體" w:hAnsi="Times New Roman" w:cs="Times New Roman" w:hint="eastAsia"/>
          <w:color w:val="000000" w:themeColor="text1"/>
        </w:rPr>
        <w:t>陳秉仁</w:t>
      </w:r>
      <w:r>
        <w:rPr>
          <w:rFonts w:ascii="Times New Roman" w:eastAsia="標楷體" w:hAnsi="Times New Roman" w:cs="Times New Roman" w:hint="eastAsia"/>
          <w:color w:val="000000" w:themeColor="text1"/>
        </w:rPr>
        <w:t xml:space="preserve"> </w:t>
      </w:r>
      <w:r>
        <w:rPr>
          <w:rFonts w:ascii="Times New Roman" w:eastAsia="標楷體" w:hAnsi="Times New Roman" w:cs="Times New Roman" w:hint="eastAsia"/>
          <w:color w:val="000000" w:themeColor="text1"/>
        </w:rPr>
        <w:t>技師。</w:t>
      </w:r>
    </w:p>
    <w:p w14:paraId="0AB1740E" w14:textId="5C82CBFD" w:rsidR="009148A3" w:rsidRPr="003747B2" w:rsidRDefault="009148A3" w:rsidP="00576725">
      <w:pPr>
        <w:adjustRightInd w:val="0"/>
        <w:snapToGrid w:val="0"/>
        <w:spacing w:line="360" w:lineRule="auto"/>
        <w:ind w:left="518"/>
        <w:textAlignment w:val="baseline"/>
        <w:rPr>
          <w:rFonts w:ascii="Times New Roman" w:eastAsia="標楷體" w:hAnsi="Times New Roman" w:cs="Times New Roman"/>
        </w:rPr>
      </w:pPr>
      <w:r w:rsidRPr="003747B2">
        <w:rPr>
          <w:rFonts w:ascii="Times New Roman" w:eastAsia="標楷體" w:hAnsi="Times New Roman" w:cs="Times New Roman" w:hint="eastAsia"/>
        </w:rPr>
        <w:t>(8)</w:t>
      </w:r>
      <w:r w:rsidRPr="003747B2">
        <w:rPr>
          <w:rFonts w:ascii="Times New Roman" w:eastAsia="標楷體" w:hAnsi="Times New Roman" w:cs="Times New Roman" w:hint="eastAsia"/>
        </w:rPr>
        <w:t>新陽工程顧問股份有限公司</w:t>
      </w:r>
      <w:r w:rsidRPr="003747B2">
        <w:rPr>
          <w:rFonts w:ascii="Times New Roman" w:eastAsia="標楷體" w:hAnsi="Times New Roman" w:cs="Times New Roman" w:hint="eastAsia"/>
        </w:rPr>
        <w:t xml:space="preserve"> </w:t>
      </w:r>
      <w:r w:rsidRPr="003747B2">
        <w:rPr>
          <w:rFonts w:ascii="Times New Roman" w:eastAsia="標楷體" w:hAnsi="Times New Roman" w:cs="Times New Roman" w:hint="eastAsia"/>
        </w:rPr>
        <w:t>蔡穗</w:t>
      </w:r>
      <w:r w:rsidRPr="003747B2">
        <w:rPr>
          <w:rFonts w:ascii="Times New Roman" w:eastAsia="標楷體" w:hAnsi="Times New Roman" w:cs="Times New Roman" w:hint="eastAsia"/>
        </w:rPr>
        <w:t xml:space="preserve"> </w:t>
      </w:r>
      <w:r w:rsidRPr="003747B2">
        <w:rPr>
          <w:rFonts w:ascii="Times New Roman" w:eastAsia="標楷體" w:hAnsi="Times New Roman" w:cs="Times New Roman" w:hint="eastAsia"/>
        </w:rPr>
        <w:t>技師。</w:t>
      </w:r>
    </w:p>
    <w:p w14:paraId="0CC18342" w14:textId="77777777" w:rsidR="003747B2" w:rsidRPr="003747B2" w:rsidRDefault="003747B2" w:rsidP="00576725">
      <w:pPr>
        <w:adjustRightInd w:val="0"/>
        <w:snapToGrid w:val="0"/>
        <w:spacing w:line="360" w:lineRule="auto"/>
        <w:ind w:left="518"/>
        <w:textAlignment w:val="baseline"/>
        <w:rPr>
          <w:rFonts w:ascii="Times New Roman" w:eastAsia="標楷體" w:hAnsi="Times New Roman" w:cs="Times New Roman"/>
        </w:rPr>
      </w:pPr>
    </w:p>
    <w:p w14:paraId="45D83962" w14:textId="77777777" w:rsidR="00A17026" w:rsidRPr="003747B2" w:rsidRDefault="00A17026" w:rsidP="00A17026">
      <w:pPr>
        <w:adjustRightInd w:val="0"/>
        <w:snapToGrid w:val="0"/>
        <w:spacing w:line="360" w:lineRule="auto"/>
        <w:ind w:left="518"/>
        <w:textAlignment w:val="baseline"/>
        <w:rPr>
          <w:rFonts w:ascii="標楷體" w:eastAsia="標楷體" w:hAnsi="標楷體"/>
          <w:b/>
        </w:rPr>
      </w:pPr>
      <w:r w:rsidRPr="003747B2">
        <w:rPr>
          <w:rFonts w:ascii="標楷體" w:eastAsia="標楷體" w:hAnsi="標楷體" w:hint="eastAsia"/>
          <w:b/>
        </w:rPr>
        <w:t>公協會</w:t>
      </w:r>
    </w:p>
    <w:p w14:paraId="131E4244" w14:textId="77777777" w:rsidR="00A17026" w:rsidRPr="003747B2" w:rsidRDefault="00A17026" w:rsidP="00A17026">
      <w:pPr>
        <w:adjustRightInd w:val="0"/>
        <w:snapToGrid w:val="0"/>
        <w:spacing w:line="360" w:lineRule="auto"/>
        <w:ind w:left="518"/>
        <w:textAlignment w:val="baseline"/>
        <w:rPr>
          <w:rFonts w:ascii="Times New Roman" w:eastAsia="標楷體" w:hAnsi="Times New Roman" w:cs="Times New Roman"/>
          <w:szCs w:val="24"/>
        </w:rPr>
      </w:pPr>
      <w:r w:rsidRPr="003747B2">
        <w:rPr>
          <w:rFonts w:ascii="Times New Roman" w:eastAsia="標楷體" w:hAnsi="Times New Roman" w:cs="Times New Roman"/>
          <w:szCs w:val="24"/>
        </w:rPr>
        <w:t>(1)</w:t>
      </w:r>
      <w:r w:rsidRPr="003747B2">
        <w:rPr>
          <w:rFonts w:ascii="Times New Roman" w:eastAsia="標楷體" w:hAnsi="Times New Roman" w:cs="Times New Roman"/>
          <w:szCs w:val="24"/>
        </w:rPr>
        <w:t>台灣區石礦業同業公會</w:t>
      </w:r>
      <w:r w:rsidRPr="003747B2">
        <w:rPr>
          <w:rFonts w:ascii="Times New Roman" w:eastAsia="標楷體" w:hAnsi="Times New Roman" w:cs="Times New Roman"/>
          <w:szCs w:val="24"/>
        </w:rPr>
        <w:t xml:space="preserve"> </w:t>
      </w:r>
      <w:r w:rsidRPr="003747B2">
        <w:rPr>
          <w:rFonts w:ascii="Times New Roman" w:eastAsia="標楷體" w:hAnsi="Times New Roman" w:cs="Times New Roman"/>
          <w:szCs w:val="24"/>
        </w:rPr>
        <w:t>理事長</w:t>
      </w:r>
      <w:r w:rsidRPr="003747B2">
        <w:rPr>
          <w:rFonts w:ascii="Times New Roman" w:eastAsia="標楷體" w:hAnsi="Times New Roman" w:cs="Times New Roman"/>
          <w:szCs w:val="24"/>
        </w:rPr>
        <w:t xml:space="preserve"> </w:t>
      </w:r>
      <w:r w:rsidRPr="003747B2">
        <w:rPr>
          <w:rFonts w:ascii="Times New Roman" w:eastAsia="標楷體" w:hAnsi="Times New Roman" w:cs="Times New Roman"/>
          <w:szCs w:val="24"/>
        </w:rPr>
        <w:t>陳政光先生。</w:t>
      </w:r>
    </w:p>
    <w:p w14:paraId="6105D1EB" w14:textId="625034D4" w:rsidR="00A17026" w:rsidRPr="003747B2" w:rsidRDefault="00A17026" w:rsidP="00D44731">
      <w:pPr>
        <w:adjustRightInd w:val="0"/>
        <w:snapToGrid w:val="0"/>
        <w:spacing w:line="360" w:lineRule="auto"/>
        <w:ind w:left="518"/>
        <w:textAlignment w:val="baseline"/>
        <w:rPr>
          <w:rFonts w:ascii="Times New Roman" w:eastAsia="標楷體" w:hAnsi="Times New Roman" w:cs="Times New Roman"/>
        </w:rPr>
      </w:pPr>
      <w:r w:rsidRPr="003747B2">
        <w:rPr>
          <w:rFonts w:ascii="Times New Roman" w:eastAsia="標楷體" w:hAnsi="Times New Roman" w:cs="Times New Roman"/>
          <w:szCs w:val="24"/>
        </w:rPr>
        <w:t>(2)</w:t>
      </w:r>
      <w:r w:rsidRPr="003747B2">
        <w:rPr>
          <w:rFonts w:ascii="Times New Roman" w:eastAsia="標楷體" w:hAnsi="Times New Roman" w:cs="Times New Roman"/>
          <w:szCs w:val="24"/>
        </w:rPr>
        <w:t>中華民國</w:t>
      </w:r>
      <w:r w:rsidRPr="003747B2">
        <w:rPr>
          <w:rFonts w:ascii="Times New Roman" w:eastAsia="標楷體" w:hAnsi="Times New Roman" w:cs="Times New Roman"/>
        </w:rPr>
        <w:t>鑛業協進會</w:t>
      </w:r>
      <w:r w:rsidRPr="003747B2">
        <w:rPr>
          <w:rFonts w:ascii="Times New Roman" w:eastAsia="標楷體" w:hAnsi="Times New Roman" w:cs="Times New Roman"/>
        </w:rPr>
        <w:t xml:space="preserve"> </w:t>
      </w:r>
      <w:r w:rsidRPr="003747B2">
        <w:rPr>
          <w:rFonts w:ascii="Times New Roman" w:eastAsia="標楷體" w:hAnsi="Times New Roman" w:cs="Times New Roman"/>
        </w:rPr>
        <w:t>理事長</w:t>
      </w:r>
      <w:r w:rsidRPr="003747B2">
        <w:rPr>
          <w:rFonts w:ascii="Times New Roman" w:eastAsia="標楷體" w:hAnsi="Times New Roman" w:cs="Times New Roman"/>
        </w:rPr>
        <w:t xml:space="preserve"> </w:t>
      </w:r>
      <w:r w:rsidRPr="003747B2">
        <w:rPr>
          <w:rFonts w:ascii="Times New Roman" w:eastAsia="標楷體" w:hAnsi="Times New Roman" w:cs="Times New Roman"/>
        </w:rPr>
        <w:t>李正修先生。</w:t>
      </w:r>
    </w:p>
    <w:p w14:paraId="1C6265D1" w14:textId="66410B59" w:rsidR="00FB6017" w:rsidRPr="003747B2" w:rsidRDefault="00FB6017" w:rsidP="00FB6017">
      <w:pPr>
        <w:adjustRightInd w:val="0"/>
        <w:snapToGrid w:val="0"/>
        <w:spacing w:line="360" w:lineRule="auto"/>
        <w:ind w:left="518"/>
        <w:textAlignment w:val="baseline"/>
        <w:rPr>
          <w:rFonts w:ascii="Times New Roman" w:eastAsia="標楷體" w:hAnsi="Times New Roman" w:cs="Times New Roman"/>
        </w:rPr>
      </w:pPr>
      <w:r w:rsidRPr="003747B2">
        <w:rPr>
          <w:rFonts w:ascii="Times New Roman" w:eastAsia="標楷體" w:hAnsi="Times New Roman" w:cs="Times New Roman" w:hint="eastAsia"/>
        </w:rPr>
        <w:t>(3)</w:t>
      </w:r>
      <w:r w:rsidRPr="003747B2">
        <w:rPr>
          <w:rFonts w:ascii="Times New Roman" w:eastAsia="標楷體" w:hAnsi="Times New Roman" w:cs="Times New Roman" w:hint="eastAsia"/>
        </w:rPr>
        <w:t>花蓮縣精密礦產協會</w:t>
      </w:r>
      <w:r w:rsidR="003747B2" w:rsidRPr="003747B2">
        <w:rPr>
          <w:rFonts w:ascii="Times New Roman" w:eastAsia="標楷體" w:hAnsi="Times New Roman" w:cs="Times New Roman" w:hint="eastAsia"/>
        </w:rPr>
        <w:t>。</w:t>
      </w:r>
    </w:p>
    <w:p w14:paraId="69BD5CD2" w14:textId="77777777" w:rsidR="003747B2" w:rsidRPr="003747B2" w:rsidRDefault="003747B2" w:rsidP="00FB6017">
      <w:pPr>
        <w:adjustRightInd w:val="0"/>
        <w:snapToGrid w:val="0"/>
        <w:spacing w:line="360" w:lineRule="auto"/>
        <w:ind w:left="518"/>
        <w:textAlignment w:val="baseline"/>
        <w:rPr>
          <w:rFonts w:ascii="Times New Roman" w:eastAsia="標楷體" w:hAnsi="Times New Roman" w:cs="Times New Roman"/>
        </w:rPr>
      </w:pPr>
    </w:p>
    <w:p w14:paraId="6D293F37" w14:textId="4436CD7F" w:rsidR="00BA762E" w:rsidRPr="00753909" w:rsidRDefault="00BA762E" w:rsidP="00B422AB">
      <w:pPr>
        <w:numPr>
          <w:ilvl w:val="0"/>
          <w:numId w:val="15"/>
        </w:numPr>
        <w:adjustRightInd w:val="0"/>
        <w:snapToGrid w:val="0"/>
        <w:spacing w:line="360" w:lineRule="auto"/>
        <w:ind w:leftChars="100" w:left="524" w:hanging="284"/>
        <w:textAlignment w:val="baseline"/>
        <w:rPr>
          <w:rFonts w:ascii="標楷體" w:eastAsia="標楷體" w:hAnsi="標楷體"/>
          <w:b/>
        </w:rPr>
      </w:pPr>
      <w:r w:rsidRPr="00753909">
        <w:rPr>
          <w:rFonts w:ascii="標楷體" w:eastAsia="標楷體" w:hAnsi="標楷體" w:hint="eastAsia"/>
          <w:b/>
        </w:rPr>
        <w:t>上下游廠商</w:t>
      </w:r>
    </w:p>
    <w:p w14:paraId="057660E6" w14:textId="45FFD40B" w:rsidR="00576725" w:rsidRPr="00753909" w:rsidRDefault="00576725" w:rsidP="00576725">
      <w:pPr>
        <w:adjustRightInd w:val="0"/>
        <w:snapToGrid w:val="0"/>
        <w:spacing w:line="360" w:lineRule="auto"/>
        <w:ind w:left="524"/>
        <w:textAlignment w:val="baseline"/>
        <w:rPr>
          <w:rFonts w:ascii="標楷體" w:eastAsia="標楷體" w:hAnsi="標楷體"/>
          <w:b/>
        </w:rPr>
      </w:pPr>
      <w:r w:rsidRPr="00753909">
        <w:rPr>
          <w:rFonts w:ascii="標楷體" w:eastAsia="標楷體" w:hAnsi="標楷體" w:hint="eastAsia"/>
          <w:b/>
        </w:rPr>
        <w:t>上游廠商：(無)</w:t>
      </w:r>
    </w:p>
    <w:p w14:paraId="02768749" w14:textId="2BE7B3A1" w:rsidR="00576725" w:rsidRPr="00753909" w:rsidRDefault="00576725" w:rsidP="00576725">
      <w:pPr>
        <w:adjustRightInd w:val="0"/>
        <w:snapToGrid w:val="0"/>
        <w:spacing w:line="360" w:lineRule="auto"/>
        <w:ind w:left="524"/>
        <w:textAlignment w:val="baseline"/>
        <w:rPr>
          <w:rFonts w:ascii="標楷體" w:eastAsia="標楷體" w:hAnsi="標楷體"/>
          <w:b/>
        </w:rPr>
      </w:pPr>
      <w:r w:rsidRPr="00753909">
        <w:rPr>
          <w:rFonts w:ascii="標楷體" w:eastAsia="標楷體" w:hAnsi="標楷體" w:hint="eastAsia"/>
          <w:b/>
        </w:rPr>
        <w:t>下游廠商：</w:t>
      </w:r>
    </w:p>
    <w:p w14:paraId="495B50AF" w14:textId="706F8030" w:rsidR="00576725" w:rsidRPr="00753909" w:rsidRDefault="00576725" w:rsidP="00753909">
      <w:pPr>
        <w:adjustRightInd w:val="0"/>
        <w:snapToGrid w:val="0"/>
        <w:spacing w:line="360" w:lineRule="auto"/>
        <w:ind w:left="518"/>
        <w:textAlignment w:val="baseline"/>
        <w:rPr>
          <w:rFonts w:ascii="Times New Roman" w:eastAsia="標楷體" w:hAnsi="Times New Roman" w:cs="Times New Roman"/>
        </w:rPr>
      </w:pPr>
      <w:r w:rsidRPr="00753909">
        <w:rPr>
          <w:rFonts w:ascii="Times New Roman" w:eastAsia="標楷體" w:hAnsi="Times New Roman" w:cs="Times New Roman"/>
        </w:rPr>
        <w:t>(1)</w:t>
      </w:r>
      <w:r w:rsidR="00753909" w:rsidRPr="00753909">
        <w:rPr>
          <w:rFonts w:ascii="Times New Roman" w:eastAsia="標楷體" w:hAnsi="Times New Roman" w:cs="Times New Roman" w:hint="eastAsia"/>
        </w:rPr>
        <w:t>台</w:t>
      </w:r>
      <w:r w:rsidRPr="00753909">
        <w:rPr>
          <w:rFonts w:ascii="Times New Roman" w:eastAsia="標楷體" w:hAnsi="Times New Roman" w:cs="Times New Roman"/>
        </w:rPr>
        <w:t>灣水泥股份有限公司。</w:t>
      </w:r>
    </w:p>
    <w:p w14:paraId="759AE56E" w14:textId="0095976B" w:rsidR="00576725" w:rsidRPr="00753909" w:rsidRDefault="00576725" w:rsidP="00753909">
      <w:pPr>
        <w:adjustRightInd w:val="0"/>
        <w:snapToGrid w:val="0"/>
        <w:spacing w:line="360" w:lineRule="auto"/>
        <w:ind w:left="518"/>
        <w:textAlignment w:val="baseline"/>
        <w:rPr>
          <w:rFonts w:ascii="Times New Roman" w:eastAsia="標楷體" w:hAnsi="Times New Roman" w:cs="Times New Roman"/>
        </w:rPr>
      </w:pPr>
      <w:r w:rsidRPr="00753909">
        <w:rPr>
          <w:rFonts w:ascii="Times New Roman" w:eastAsia="標楷體" w:hAnsi="Times New Roman" w:cs="Times New Roman"/>
        </w:rPr>
        <w:t>(2)</w:t>
      </w:r>
      <w:r w:rsidRPr="00753909">
        <w:rPr>
          <w:rFonts w:ascii="Times New Roman" w:eastAsia="標楷體" w:hAnsi="Times New Roman" w:cs="Times New Roman"/>
        </w:rPr>
        <w:t>亞洲水泥股份有限公司。</w:t>
      </w:r>
    </w:p>
    <w:p w14:paraId="05DE9F98" w14:textId="5C1E4F4A" w:rsidR="00753909" w:rsidRPr="00753909" w:rsidRDefault="00753909" w:rsidP="00753909">
      <w:pPr>
        <w:adjustRightInd w:val="0"/>
        <w:snapToGrid w:val="0"/>
        <w:spacing w:line="360" w:lineRule="auto"/>
        <w:ind w:left="518"/>
        <w:textAlignment w:val="baseline"/>
        <w:rPr>
          <w:rFonts w:ascii="Times New Roman" w:eastAsia="標楷體" w:hAnsi="Times New Roman" w:cs="Times New Roman"/>
        </w:rPr>
      </w:pPr>
      <w:r w:rsidRPr="00753909">
        <w:rPr>
          <w:rFonts w:ascii="Times New Roman" w:eastAsia="標楷體" w:hAnsi="Times New Roman" w:cs="Times New Roman" w:hint="eastAsia"/>
        </w:rPr>
        <w:t>(3)</w:t>
      </w:r>
      <w:r w:rsidRPr="00753909">
        <w:rPr>
          <w:rFonts w:ascii="Times New Roman" w:eastAsia="標楷體" w:hAnsi="Times New Roman" w:cs="Times New Roman" w:hint="eastAsia"/>
        </w:rPr>
        <w:t>嘉新水泥股份有限公司。</w:t>
      </w:r>
    </w:p>
    <w:p w14:paraId="11D4A885" w14:textId="3D9B7F51" w:rsidR="00753909" w:rsidRPr="009148A3" w:rsidRDefault="00753909" w:rsidP="00753909">
      <w:pPr>
        <w:adjustRightInd w:val="0"/>
        <w:snapToGrid w:val="0"/>
        <w:spacing w:line="360" w:lineRule="auto"/>
        <w:ind w:left="518"/>
        <w:textAlignment w:val="baseline"/>
        <w:rPr>
          <w:rFonts w:ascii="Times New Roman" w:eastAsia="標楷體" w:hAnsi="Times New Roman" w:cs="Times New Roman"/>
          <w:color w:val="000000" w:themeColor="text1"/>
        </w:rPr>
      </w:pPr>
      <w:r w:rsidRPr="009148A3">
        <w:rPr>
          <w:rFonts w:ascii="Times New Roman" w:eastAsia="標楷體" w:hAnsi="Times New Roman" w:cs="Times New Roman" w:hint="eastAsia"/>
          <w:color w:val="000000" w:themeColor="text1"/>
        </w:rPr>
        <w:t>(4)</w:t>
      </w:r>
      <w:r w:rsidRPr="009148A3">
        <w:rPr>
          <w:rFonts w:ascii="Times New Roman" w:eastAsia="標楷體" w:hAnsi="Times New Roman" w:cs="Times New Roman" w:hint="eastAsia"/>
          <w:color w:val="000000" w:themeColor="text1"/>
        </w:rPr>
        <w:t>環球水泥股份有限公司。</w:t>
      </w:r>
    </w:p>
    <w:p w14:paraId="72E2FF60" w14:textId="05BC7D81" w:rsidR="00576725" w:rsidRPr="009148A3" w:rsidRDefault="00753909" w:rsidP="00753909">
      <w:pPr>
        <w:adjustRightInd w:val="0"/>
        <w:snapToGrid w:val="0"/>
        <w:spacing w:line="360" w:lineRule="auto"/>
        <w:ind w:left="518"/>
        <w:textAlignment w:val="baseline"/>
        <w:rPr>
          <w:rFonts w:ascii="Times New Roman" w:eastAsia="標楷體" w:hAnsi="Times New Roman" w:cs="Times New Roman"/>
          <w:color w:val="000000" w:themeColor="text1"/>
        </w:rPr>
      </w:pPr>
      <w:r w:rsidRPr="009148A3">
        <w:rPr>
          <w:rFonts w:ascii="Times New Roman" w:eastAsia="標楷體" w:hAnsi="Times New Roman" w:cs="Times New Roman" w:hint="eastAsia"/>
          <w:color w:val="000000" w:themeColor="text1"/>
        </w:rPr>
        <w:t>(5)</w:t>
      </w:r>
      <w:r w:rsidRPr="009148A3">
        <w:rPr>
          <w:rFonts w:ascii="Times New Roman" w:eastAsia="標楷體" w:hAnsi="Times New Roman" w:cs="Times New Roman" w:hint="eastAsia"/>
          <w:color w:val="000000" w:themeColor="text1"/>
        </w:rPr>
        <w:t>幸福水泥股份有限公司。</w:t>
      </w:r>
    </w:p>
    <w:p w14:paraId="2B27819A" w14:textId="281322CF" w:rsidR="003F1C82" w:rsidRPr="009148A3" w:rsidRDefault="003F1C82" w:rsidP="00753909">
      <w:pPr>
        <w:adjustRightInd w:val="0"/>
        <w:snapToGrid w:val="0"/>
        <w:spacing w:line="360" w:lineRule="auto"/>
        <w:ind w:left="518"/>
        <w:textAlignment w:val="baseline"/>
        <w:rPr>
          <w:rFonts w:ascii="Times New Roman" w:eastAsia="標楷體" w:hAnsi="Times New Roman" w:cs="Times New Roman"/>
          <w:color w:val="000000" w:themeColor="text1"/>
        </w:rPr>
      </w:pPr>
      <w:r w:rsidRPr="009148A3">
        <w:rPr>
          <w:rFonts w:ascii="Times New Roman" w:eastAsia="標楷體" w:hAnsi="Times New Roman" w:cs="Times New Roman"/>
          <w:color w:val="000000" w:themeColor="text1"/>
        </w:rPr>
        <w:t>(6)</w:t>
      </w:r>
      <w:r w:rsidR="009148A3" w:rsidRPr="009148A3">
        <w:rPr>
          <w:rFonts w:ascii="Times New Roman" w:eastAsia="標楷體" w:hAnsi="Times New Roman" w:cs="Times New Roman" w:hint="eastAsia"/>
          <w:color w:val="000000" w:themeColor="text1"/>
        </w:rPr>
        <w:t>東南水泥股份有限公司</w:t>
      </w:r>
      <w:r w:rsidR="00210FAE" w:rsidRPr="009148A3">
        <w:rPr>
          <w:rFonts w:ascii="Times New Roman" w:eastAsia="標楷體" w:hAnsi="Times New Roman" w:cs="Times New Roman" w:hint="eastAsia"/>
          <w:color w:val="000000" w:themeColor="text1"/>
        </w:rPr>
        <w:t>。</w:t>
      </w:r>
    </w:p>
    <w:p w14:paraId="299FD636" w14:textId="570F3F44" w:rsidR="00210FAE" w:rsidRPr="009148A3" w:rsidRDefault="00210FAE" w:rsidP="00753909">
      <w:pPr>
        <w:adjustRightInd w:val="0"/>
        <w:snapToGrid w:val="0"/>
        <w:spacing w:line="360" w:lineRule="auto"/>
        <w:ind w:left="518"/>
        <w:textAlignment w:val="baseline"/>
        <w:rPr>
          <w:rFonts w:ascii="Times New Roman" w:eastAsia="標楷體" w:hAnsi="Times New Roman" w:cs="Times New Roman"/>
          <w:color w:val="000000" w:themeColor="text1"/>
        </w:rPr>
      </w:pPr>
      <w:r w:rsidRPr="009148A3">
        <w:rPr>
          <w:rFonts w:ascii="Times New Roman" w:eastAsia="標楷體" w:hAnsi="Times New Roman" w:cs="Times New Roman" w:hint="eastAsia"/>
          <w:color w:val="000000" w:themeColor="text1"/>
        </w:rPr>
        <w:lastRenderedPageBreak/>
        <w:t>(</w:t>
      </w:r>
      <w:r w:rsidR="009148A3" w:rsidRPr="009148A3">
        <w:rPr>
          <w:rFonts w:ascii="Times New Roman" w:eastAsia="標楷體" w:hAnsi="Times New Roman" w:cs="Times New Roman"/>
          <w:color w:val="000000" w:themeColor="text1"/>
        </w:rPr>
        <w:t>7</w:t>
      </w:r>
      <w:r w:rsidRPr="009148A3">
        <w:rPr>
          <w:rFonts w:ascii="Times New Roman" w:eastAsia="標楷體" w:hAnsi="Times New Roman" w:cs="Times New Roman" w:hint="eastAsia"/>
          <w:color w:val="000000" w:themeColor="text1"/>
        </w:rPr>
        <w:t>)</w:t>
      </w:r>
      <w:r w:rsidR="009148A3" w:rsidRPr="009148A3">
        <w:rPr>
          <w:rFonts w:ascii="Times New Roman" w:eastAsia="標楷體" w:hAnsi="Times New Roman" w:cs="Times New Roman" w:hint="eastAsia"/>
          <w:color w:val="000000" w:themeColor="text1"/>
        </w:rPr>
        <w:t>信大水泥股份有限公司</w:t>
      </w:r>
      <w:r w:rsidRPr="009148A3">
        <w:rPr>
          <w:rFonts w:ascii="Times New Roman" w:eastAsia="標楷體" w:hAnsi="Times New Roman" w:cs="Times New Roman" w:hint="eastAsia"/>
          <w:color w:val="000000" w:themeColor="text1"/>
        </w:rPr>
        <w:t>。</w:t>
      </w:r>
    </w:p>
    <w:p w14:paraId="0F17451F" w14:textId="7EF5B6F2" w:rsidR="00210FAE" w:rsidRPr="009148A3" w:rsidRDefault="00210FAE" w:rsidP="00753909">
      <w:pPr>
        <w:adjustRightInd w:val="0"/>
        <w:snapToGrid w:val="0"/>
        <w:spacing w:line="360" w:lineRule="auto"/>
        <w:ind w:left="518"/>
        <w:textAlignment w:val="baseline"/>
        <w:rPr>
          <w:rFonts w:ascii="Times New Roman" w:eastAsia="標楷體" w:hAnsi="Times New Roman" w:cs="Times New Roman"/>
          <w:color w:val="000000" w:themeColor="text1"/>
        </w:rPr>
      </w:pPr>
      <w:r w:rsidRPr="009148A3">
        <w:rPr>
          <w:rFonts w:ascii="Times New Roman" w:eastAsia="標楷體" w:hAnsi="Times New Roman" w:cs="Times New Roman" w:hint="eastAsia"/>
          <w:color w:val="000000" w:themeColor="text1"/>
        </w:rPr>
        <w:t>(</w:t>
      </w:r>
      <w:r w:rsidR="009148A3" w:rsidRPr="009148A3">
        <w:rPr>
          <w:rFonts w:ascii="Times New Roman" w:eastAsia="標楷體" w:hAnsi="Times New Roman" w:cs="Times New Roman"/>
          <w:color w:val="000000" w:themeColor="text1"/>
        </w:rPr>
        <w:t>8</w:t>
      </w:r>
      <w:r w:rsidRPr="009148A3">
        <w:rPr>
          <w:rFonts w:ascii="Times New Roman" w:eastAsia="標楷體" w:hAnsi="Times New Roman" w:cs="Times New Roman" w:hint="eastAsia"/>
          <w:color w:val="000000" w:themeColor="text1"/>
        </w:rPr>
        <w:t>)</w:t>
      </w:r>
      <w:r w:rsidR="009148A3" w:rsidRPr="009148A3">
        <w:rPr>
          <w:rFonts w:ascii="Times New Roman" w:eastAsia="標楷體" w:hAnsi="Times New Roman" w:cs="Times New Roman" w:hint="eastAsia"/>
          <w:color w:val="000000" w:themeColor="text1"/>
        </w:rPr>
        <w:t>欣欣水泥企業股份有限公司</w:t>
      </w:r>
      <w:r w:rsidRPr="009148A3">
        <w:rPr>
          <w:rFonts w:ascii="Times New Roman" w:eastAsia="標楷體" w:hAnsi="Times New Roman" w:cs="Times New Roman" w:hint="eastAsia"/>
          <w:color w:val="000000" w:themeColor="text1"/>
        </w:rPr>
        <w:t>。</w:t>
      </w:r>
    </w:p>
    <w:p w14:paraId="626B1C89" w14:textId="77777777" w:rsidR="00BA762E" w:rsidRPr="00413C5B" w:rsidRDefault="00BA762E" w:rsidP="00BA762E">
      <w:pPr>
        <w:spacing w:beforeLines="50" w:before="180"/>
        <w:rPr>
          <w:rFonts w:eastAsia="標楷體"/>
          <w:b/>
          <w:color w:val="000000" w:themeColor="text1"/>
          <w:sz w:val="32"/>
        </w:rPr>
      </w:pPr>
      <w:r w:rsidRPr="00413C5B">
        <w:rPr>
          <w:rFonts w:eastAsia="標楷體" w:hint="eastAsia"/>
          <w:b/>
          <w:color w:val="000000" w:themeColor="text1"/>
          <w:sz w:val="32"/>
        </w:rPr>
        <w:t>六、輔導單位</w:t>
      </w:r>
    </w:p>
    <w:p w14:paraId="4232A1D7" w14:textId="603C2904" w:rsidR="00BA762E" w:rsidRPr="00D12BCF" w:rsidRDefault="00BA762E" w:rsidP="00BA762E">
      <w:pPr>
        <w:pStyle w:val="2"/>
        <w:numPr>
          <w:ilvl w:val="0"/>
          <w:numId w:val="17"/>
        </w:numPr>
        <w:rPr>
          <w:rFonts w:ascii="標楷體" w:eastAsia="標楷體" w:hAnsi="標楷體"/>
          <w:color w:val="000000" w:themeColor="text1"/>
          <w:szCs w:val="28"/>
        </w:rPr>
      </w:pPr>
      <w:r w:rsidRPr="00D12BCF">
        <w:rPr>
          <w:rFonts w:ascii="標楷體" w:eastAsia="標楷體" w:hAnsi="標楷體" w:hint="eastAsia"/>
          <w:color w:val="000000" w:themeColor="text1"/>
          <w:szCs w:val="28"/>
        </w:rPr>
        <w:t>輔導單位公司名稱：</w:t>
      </w:r>
      <w:r w:rsidR="00B422AB" w:rsidRPr="00D12BCF">
        <w:rPr>
          <w:rFonts w:ascii="標楷體" w:eastAsia="標楷體" w:hAnsi="標楷體" w:hint="eastAsia"/>
          <w:color w:val="000000" w:themeColor="text1"/>
          <w:szCs w:val="28"/>
        </w:rPr>
        <w:t>工業技術研究院</w:t>
      </w:r>
    </w:p>
    <w:p w14:paraId="2B77886D" w14:textId="77777777" w:rsidR="00BA762E" w:rsidRPr="00D12BCF" w:rsidRDefault="00BA762E" w:rsidP="00BA762E">
      <w:pPr>
        <w:pStyle w:val="2"/>
        <w:numPr>
          <w:ilvl w:val="0"/>
          <w:numId w:val="17"/>
        </w:numPr>
        <w:rPr>
          <w:rFonts w:ascii="標楷體" w:eastAsia="標楷體" w:hAnsi="標楷體"/>
          <w:color w:val="000000" w:themeColor="text1"/>
          <w:szCs w:val="28"/>
        </w:rPr>
      </w:pPr>
      <w:r w:rsidRPr="00D12BCF">
        <w:rPr>
          <w:rFonts w:ascii="標楷體" w:eastAsia="標楷體" w:hAnsi="標楷體" w:hint="eastAsia"/>
          <w:color w:val="000000" w:themeColor="text1"/>
          <w:szCs w:val="28"/>
        </w:rPr>
        <w:t>聯繫窗口資訊</w:t>
      </w:r>
    </w:p>
    <w:p w14:paraId="23B996D7" w14:textId="4F43C4B4" w:rsidR="00BA762E" w:rsidRPr="00D12BCF" w:rsidRDefault="00BA762E" w:rsidP="00BA762E">
      <w:pPr>
        <w:numPr>
          <w:ilvl w:val="0"/>
          <w:numId w:val="11"/>
        </w:numPr>
        <w:adjustRightInd w:val="0"/>
        <w:snapToGrid w:val="0"/>
        <w:ind w:hanging="482"/>
        <w:textAlignment w:val="baseline"/>
        <w:rPr>
          <w:rFonts w:ascii="Times New Roman" w:eastAsia="標楷體" w:hAnsi="Times New Roman" w:cs="Times New Roman"/>
          <w:color w:val="000000" w:themeColor="text1"/>
          <w:szCs w:val="28"/>
        </w:rPr>
      </w:pPr>
      <w:r w:rsidRPr="00D12BCF">
        <w:rPr>
          <w:rFonts w:ascii="Times New Roman" w:eastAsia="標楷體" w:hAnsi="Times New Roman" w:cs="Times New Roman"/>
          <w:color w:val="000000" w:themeColor="text1"/>
          <w:szCs w:val="28"/>
        </w:rPr>
        <w:t>姓名：</w:t>
      </w:r>
      <w:r w:rsidR="00B422AB" w:rsidRPr="00D12BCF">
        <w:rPr>
          <w:rFonts w:ascii="Times New Roman" w:eastAsia="標楷體" w:hAnsi="Times New Roman" w:cs="Times New Roman" w:hint="eastAsia"/>
          <w:color w:val="000000" w:themeColor="text1"/>
          <w:szCs w:val="28"/>
        </w:rPr>
        <w:t>王永立</w:t>
      </w:r>
    </w:p>
    <w:p w14:paraId="21DC7665" w14:textId="6E4DE1B3" w:rsidR="00BA762E" w:rsidRPr="00D12BCF" w:rsidRDefault="00BA762E" w:rsidP="00BA762E">
      <w:pPr>
        <w:numPr>
          <w:ilvl w:val="0"/>
          <w:numId w:val="11"/>
        </w:numPr>
        <w:adjustRightInd w:val="0"/>
        <w:snapToGrid w:val="0"/>
        <w:ind w:hanging="482"/>
        <w:textAlignment w:val="baseline"/>
        <w:rPr>
          <w:rFonts w:ascii="Times New Roman" w:eastAsia="標楷體" w:hAnsi="Times New Roman" w:cs="Times New Roman"/>
          <w:color w:val="000000" w:themeColor="text1"/>
          <w:szCs w:val="28"/>
        </w:rPr>
      </w:pPr>
      <w:r w:rsidRPr="00D12BCF">
        <w:rPr>
          <w:rFonts w:ascii="Times New Roman" w:eastAsia="標楷體" w:hAnsi="Times New Roman" w:cs="Times New Roman"/>
          <w:color w:val="000000" w:themeColor="text1"/>
          <w:szCs w:val="28"/>
        </w:rPr>
        <w:t>職稱：</w:t>
      </w:r>
      <w:r w:rsidR="00B422AB" w:rsidRPr="00D12BCF">
        <w:rPr>
          <w:rFonts w:ascii="Times New Roman" w:eastAsia="標楷體" w:hAnsi="Times New Roman" w:cs="Times New Roman" w:hint="eastAsia"/>
          <w:color w:val="000000" w:themeColor="text1"/>
          <w:szCs w:val="28"/>
        </w:rPr>
        <w:t>研究員</w:t>
      </w:r>
    </w:p>
    <w:p w14:paraId="21B6D4B0" w14:textId="4388EBBB" w:rsidR="00BA762E" w:rsidRPr="00D12BCF" w:rsidRDefault="00BA762E" w:rsidP="00BA762E">
      <w:pPr>
        <w:numPr>
          <w:ilvl w:val="0"/>
          <w:numId w:val="11"/>
        </w:numPr>
        <w:adjustRightInd w:val="0"/>
        <w:snapToGrid w:val="0"/>
        <w:ind w:hanging="482"/>
        <w:jc w:val="both"/>
        <w:textAlignment w:val="baseline"/>
        <w:rPr>
          <w:rFonts w:ascii="Times New Roman" w:eastAsia="標楷體" w:hAnsi="Times New Roman" w:cs="Times New Roman"/>
          <w:color w:val="000000" w:themeColor="text1"/>
          <w:szCs w:val="28"/>
        </w:rPr>
      </w:pPr>
      <w:r w:rsidRPr="00D12BCF">
        <w:rPr>
          <w:rFonts w:ascii="Times New Roman" w:eastAsia="標楷體" w:hAnsi="Times New Roman" w:cs="Times New Roman"/>
          <w:color w:val="000000" w:themeColor="text1"/>
          <w:szCs w:val="28"/>
        </w:rPr>
        <w:t>Email</w:t>
      </w:r>
      <w:r w:rsidRPr="00D12BCF">
        <w:rPr>
          <w:rFonts w:ascii="Times New Roman" w:eastAsia="標楷體" w:hAnsi="Times New Roman" w:cs="Times New Roman"/>
          <w:color w:val="000000" w:themeColor="text1"/>
          <w:szCs w:val="28"/>
        </w:rPr>
        <w:t>：</w:t>
      </w:r>
      <w:r w:rsidR="00B422AB" w:rsidRPr="00D12BCF">
        <w:rPr>
          <w:rFonts w:ascii="Times New Roman" w:eastAsia="標楷體" w:hAnsi="Times New Roman" w:cs="Times New Roman" w:hint="eastAsia"/>
          <w:color w:val="000000" w:themeColor="text1"/>
          <w:szCs w:val="28"/>
        </w:rPr>
        <w:t>y</w:t>
      </w:r>
      <w:r w:rsidR="00B422AB" w:rsidRPr="00D12BCF">
        <w:rPr>
          <w:rFonts w:ascii="Times New Roman" w:eastAsia="標楷體" w:hAnsi="Times New Roman" w:cs="Times New Roman"/>
          <w:color w:val="000000" w:themeColor="text1"/>
          <w:szCs w:val="28"/>
        </w:rPr>
        <w:t>wang@itri.org.tw</w:t>
      </w:r>
    </w:p>
    <w:p w14:paraId="3BD97C11" w14:textId="29C409D9" w:rsidR="006375B8" w:rsidRPr="00D12BCF" w:rsidRDefault="00BA762E" w:rsidP="00BA762E">
      <w:pPr>
        <w:numPr>
          <w:ilvl w:val="0"/>
          <w:numId w:val="11"/>
        </w:numPr>
        <w:adjustRightInd w:val="0"/>
        <w:snapToGrid w:val="0"/>
        <w:ind w:hanging="482"/>
        <w:jc w:val="both"/>
        <w:textAlignment w:val="baseline"/>
        <w:rPr>
          <w:rFonts w:eastAsia="標楷體"/>
          <w:color w:val="000000" w:themeColor="text1"/>
          <w:sz w:val="28"/>
          <w:szCs w:val="28"/>
        </w:rPr>
      </w:pPr>
      <w:r w:rsidRPr="00D12BCF">
        <w:rPr>
          <w:rFonts w:ascii="Times New Roman" w:eastAsia="標楷體" w:hAnsi="Times New Roman" w:cs="Times New Roman"/>
          <w:color w:val="000000" w:themeColor="text1"/>
          <w:szCs w:val="28"/>
        </w:rPr>
        <w:t>電話：</w:t>
      </w:r>
      <w:r w:rsidR="00B422AB" w:rsidRPr="00D12BCF">
        <w:rPr>
          <w:rFonts w:ascii="Times New Roman" w:eastAsia="標楷體" w:hAnsi="Times New Roman" w:cs="Times New Roman" w:hint="eastAsia"/>
          <w:color w:val="000000" w:themeColor="text1"/>
          <w:szCs w:val="28"/>
        </w:rPr>
        <w:t>0</w:t>
      </w:r>
      <w:r w:rsidR="00B422AB" w:rsidRPr="00D12BCF">
        <w:rPr>
          <w:rFonts w:ascii="Times New Roman" w:eastAsia="標楷體" w:hAnsi="Times New Roman" w:cs="Times New Roman"/>
          <w:color w:val="000000" w:themeColor="text1"/>
          <w:szCs w:val="28"/>
        </w:rPr>
        <w:t>6-3636796</w:t>
      </w:r>
    </w:p>
    <w:sectPr w:rsidR="006375B8" w:rsidRPr="00D12BCF" w:rsidSect="00AA7C0F">
      <w:footerReference w:type="default" r:id="rId17"/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8739C8" w14:textId="77777777" w:rsidR="007D4C9E" w:rsidRDefault="007D4C9E" w:rsidP="00014AA3">
      <w:r>
        <w:separator/>
      </w:r>
    </w:p>
  </w:endnote>
  <w:endnote w:type="continuationSeparator" w:id="0">
    <w:p w14:paraId="6FE520D0" w14:textId="77777777" w:rsidR="007D4C9E" w:rsidRDefault="007D4C9E" w:rsidP="00014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99967306"/>
      <w:docPartObj>
        <w:docPartGallery w:val="Page Numbers (Bottom of Page)"/>
        <w:docPartUnique/>
      </w:docPartObj>
    </w:sdtPr>
    <w:sdtEndPr/>
    <w:sdtContent>
      <w:p w14:paraId="31F1F624" w14:textId="342C1637" w:rsidR="0044502E" w:rsidRDefault="0044502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036A" w:rsidRPr="0047036A">
          <w:rPr>
            <w:noProof/>
            <w:lang w:val="zh-TW"/>
          </w:rPr>
          <w:t>10</w:t>
        </w:r>
        <w:r>
          <w:fldChar w:fldCharType="end"/>
        </w:r>
      </w:p>
    </w:sdtContent>
  </w:sdt>
  <w:p w14:paraId="2A7C9CC5" w14:textId="77777777" w:rsidR="0044502E" w:rsidRDefault="0044502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525548" w14:textId="77777777" w:rsidR="007D4C9E" w:rsidRDefault="007D4C9E" w:rsidP="00014AA3">
      <w:r>
        <w:separator/>
      </w:r>
    </w:p>
  </w:footnote>
  <w:footnote w:type="continuationSeparator" w:id="0">
    <w:p w14:paraId="173FD9F1" w14:textId="77777777" w:rsidR="007D4C9E" w:rsidRDefault="007D4C9E" w:rsidP="00014A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A44F0"/>
    <w:multiLevelType w:val="hybridMultilevel"/>
    <w:tmpl w:val="F7D666CE"/>
    <w:lvl w:ilvl="0" w:tplc="0D5CD306">
      <w:start w:val="1"/>
      <w:numFmt w:val="decimal"/>
      <w:pStyle w:val="000-"/>
      <w:lvlText w:val="(%1)"/>
      <w:lvlJc w:val="left"/>
      <w:pPr>
        <w:ind w:left="480" w:hanging="480"/>
      </w:pPr>
      <w:rPr>
        <w:rFonts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0A8244E0"/>
    <w:multiLevelType w:val="hybridMultilevel"/>
    <w:tmpl w:val="A06E29CA"/>
    <w:lvl w:ilvl="0" w:tplc="7DDCDA30">
      <w:start w:val="1"/>
      <w:numFmt w:val="decimal"/>
      <w:lvlText w:val="%1."/>
      <w:lvlJc w:val="left"/>
      <w:pPr>
        <w:ind w:left="72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 w15:restartNumberingAfterBreak="0">
    <w:nsid w:val="0BED36C2"/>
    <w:multiLevelType w:val="hybridMultilevel"/>
    <w:tmpl w:val="FC34DED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FA924970">
      <w:start w:val="1"/>
      <w:numFmt w:val="decimal"/>
      <w:lvlText w:val="(%2).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05969CB"/>
    <w:multiLevelType w:val="hybridMultilevel"/>
    <w:tmpl w:val="B4EA253C"/>
    <w:lvl w:ilvl="0" w:tplc="EFCE54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3CA3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E678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7E98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160F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AE3E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983E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4874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0E7A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4AD5E73"/>
    <w:multiLevelType w:val="hybridMultilevel"/>
    <w:tmpl w:val="6ACEB8BE"/>
    <w:lvl w:ilvl="0" w:tplc="03F8B548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 w15:restartNumberingAfterBreak="0">
    <w:nsid w:val="178467A8"/>
    <w:multiLevelType w:val="hybridMultilevel"/>
    <w:tmpl w:val="198A333E"/>
    <w:lvl w:ilvl="0" w:tplc="15BC0D12">
      <w:start w:val="1"/>
      <w:numFmt w:val="decimal"/>
      <w:lvlText w:val="%1."/>
      <w:lvlJc w:val="left"/>
      <w:pPr>
        <w:ind w:left="1440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 w15:restartNumberingAfterBreak="0">
    <w:nsid w:val="225D7F15"/>
    <w:multiLevelType w:val="hybridMultilevel"/>
    <w:tmpl w:val="1A6C0022"/>
    <w:lvl w:ilvl="0" w:tplc="648A5C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90E0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4881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22DF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B83A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7EBD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0448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C63A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8466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DE43304"/>
    <w:multiLevelType w:val="hybridMultilevel"/>
    <w:tmpl w:val="0D968690"/>
    <w:lvl w:ilvl="0" w:tplc="A378B79A">
      <w:start w:val="1"/>
      <w:numFmt w:val="decimal"/>
      <w:lvlText w:val="(%1)."/>
      <w:lvlJc w:val="left"/>
      <w:pPr>
        <w:ind w:left="720" w:hanging="480"/>
      </w:pPr>
      <w:rPr>
        <w:rFonts w:ascii="Times New Roman" w:hAnsi="Times New Roman" w:cs="Times New Roman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8" w15:restartNumberingAfterBreak="0">
    <w:nsid w:val="31F95141"/>
    <w:multiLevelType w:val="hybridMultilevel"/>
    <w:tmpl w:val="216CABCC"/>
    <w:lvl w:ilvl="0" w:tplc="45E6EAAC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2946DC2"/>
    <w:multiLevelType w:val="hybridMultilevel"/>
    <w:tmpl w:val="FCB8ED2A"/>
    <w:lvl w:ilvl="0" w:tplc="2D14B6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8A18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0835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E2FF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864D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2838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74AC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9A2E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DC3D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78F0A11"/>
    <w:multiLevelType w:val="hybridMultilevel"/>
    <w:tmpl w:val="8F5C695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BB46F50"/>
    <w:multiLevelType w:val="hybridMultilevel"/>
    <w:tmpl w:val="A06E29CA"/>
    <w:lvl w:ilvl="0" w:tplc="7DDCDA30">
      <w:start w:val="1"/>
      <w:numFmt w:val="decimal"/>
      <w:lvlText w:val="%1."/>
      <w:lvlJc w:val="left"/>
      <w:pPr>
        <w:ind w:left="72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2" w15:restartNumberingAfterBreak="0">
    <w:nsid w:val="4C7A19B2"/>
    <w:multiLevelType w:val="hybridMultilevel"/>
    <w:tmpl w:val="E40423DA"/>
    <w:lvl w:ilvl="0" w:tplc="5BB23B5E">
      <w:start w:val="1"/>
      <w:numFmt w:val="decimal"/>
      <w:lvlText w:val="(%1)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3" w15:restartNumberingAfterBreak="0">
    <w:nsid w:val="4CE82ECD"/>
    <w:multiLevelType w:val="hybridMultilevel"/>
    <w:tmpl w:val="A06E29CA"/>
    <w:lvl w:ilvl="0" w:tplc="7DDCDA30">
      <w:start w:val="1"/>
      <w:numFmt w:val="decimal"/>
      <w:lvlText w:val="%1."/>
      <w:lvlJc w:val="left"/>
      <w:pPr>
        <w:ind w:left="72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4" w15:restartNumberingAfterBreak="0">
    <w:nsid w:val="509112DC"/>
    <w:multiLevelType w:val="hybridMultilevel"/>
    <w:tmpl w:val="5B0EAFC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A1D5013"/>
    <w:multiLevelType w:val="hybridMultilevel"/>
    <w:tmpl w:val="5D0C2554"/>
    <w:lvl w:ilvl="0" w:tplc="5BB23B5E">
      <w:start w:val="1"/>
      <w:numFmt w:val="decimal"/>
      <w:lvlText w:val="(%1)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6" w15:restartNumberingAfterBreak="0">
    <w:nsid w:val="604E6872"/>
    <w:multiLevelType w:val="hybridMultilevel"/>
    <w:tmpl w:val="565464AE"/>
    <w:lvl w:ilvl="0" w:tplc="FA924970">
      <w:start w:val="1"/>
      <w:numFmt w:val="decimal"/>
      <w:lvlText w:val="(%1).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7" w15:restartNumberingAfterBreak="0">
    <w:nsid w:val="684F7359"/>
    <w:multiLevelType w:val="hybridMultilevel"/>
    <w:tmpl w:val="8F5C695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D186E7E"/>
    <w:multiLevelType w:val="hybridMultilevel"/>
    <w:tmpl w:val="46A0F4D6"/>
    <w:lvl w:ilvl="0" w:tplc="704A5C90">
      <w:start w:val="1"/>
      <w:numFmt w:val="taiwaneseCountingThousand"/>
      <w:lvlText w:val="%1、"/>
      <w:lvlJc w:val="center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72AD29C2"/>
    <w:multiLevelType w:val="hybridMultilevel"/>
    <w:tmpl w:val="A06E29CA"/>
    <w:lvl w:ilvl="0" w:tplc="7DDCDA30">
      <w:start w:val="1"/>
      <w:numFmt w:val="decimal"/>
      <w:lvlText w:val="%1."/>
      <w:lvlJc w:val="left"/>
      <w:pPr>
        <w:ind w:left="72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0" w15:restartNumberingAfterBreak="0">
    <w:nsid w:val="778E5A99"/>
    <w:multiLevelType w:val="hybridMultilevel"/>
    <w:tmpl w:val="24D08B4E"/>
    <w:lvl w:ilvl="0" w:tplc="D6F06BFA">
      <w:start w:val="1"/>
      <w:numFmt w:val="decimal"/>
      <w:lvlText w:val="(%1)."/>
      <w:lvlJc w:val="left"/>
      <w:pPr>
        <w:ind w:left="720" w:hanging="480"/>
      </w:pPr>
      <w:rPr>
        <w:rFonts w:ascii="Times New Roman" w:hAnsi="Times New Roman" w:cs="Times New Roman" w:hint="default"/>
        <w:color w:val="000000" w:themeColor="text1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0"/>
  </w:num>
  <w:num w:numId="2">
    <w:abstractNumId w:val="18"/>
  </w:num>
  <w:num w:numId="3">
    <w:abstractNumId w:val="4"/>
  </w:num>
  <w:num w:numId="4">
    <w:abstractNumId w:val="5"/>
  </w:num>
  <w:num w:numId="5">
    <w:abstractNumId w:val="15"/>
  </w:num>
  <w:num w:numId="6">
    <w:abstractNumId w:val="12"/>
  </w:num>
  <w:num w:numId="7">
    <w:abstractNumId w:val="8"/>
  </w:num>
  <w:num w:numId="8">
    <w:abstractNumId w:val="17"/>
  </w:num>
  <w:num w:numId="9">
    <w:abstractNumId w:val="14"/>
  </w:num>
  <w:num w:numId="10">
    <w:abstractNumId w:val="2"/>
  </w:num>
  <w:num w:numId="11">
    <w:abstractNumId w:val="20"/>
  </w:num>
  <w:num w:numId="12">
    <w:abstractNumId w:val="10"/>
  </w:num>
  <w:num w:numId="13">
    <w:abstractNumId w:val="13"/>
  </w:num>
  <w:num w:numId="14">
    <w:abstractNumId w:val="1"/>
  </w:num>
  <w:num w:numId="15">
    <w:abstractNumId w:val="19"/>
  </w:num>
  <w:num w:numId="16">
    <w:abstractNumId w:val="16"/>
  </w:num>
  <w:num w:numId="17">
    <w:abstractNumId w:val="11"/>
  </w:num>
  <w:num w:numId="18">
    <w:abstractNumId w:val="7"/>
  </w:num>
  <w:num w:numId="19">
    <w:abstractNumId w:val="6"/>
  </w:num>
  <w:num w:numId="20">
    <w:abstractNumId w:val="3"/>
  </w:num>
  <w:num w:numId="21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F5D"/>
    <w:rsid w:val="00004B3F"/>
    <w:rsid w:val="00010CD0"/>
    <w:rsid w:val="00014AA3"/>
    <w:rsid w:val="00016D9C"/>
    <w:rsid w:val="000257B5"/>
    <w:rsid w:val="00050E85"/>
    <w:rsid w:val="00052EF5"/>
    <w:rsid w:val="00053247"/>
    <w:rsid w:val="00055BBA"/>
    <w:rsid w:val="000577EF"/>
    <w:rsid w:val="00060731"/>
    <w:rsid w:val="0006273A"/>
    <w:rsid w:val="0006747A"/>
    <w:rsid w:val="00067C90"/>
    <w:rsid w:val="00070AC7"/>
    <w:rsid w:val="00072562"/>
    <w:rsid w:val="00075BFA"/>
    <w:rsid w:val="00090C1B"/>
    <w:rsid w:val="00092195"/>
    <w:rsid w:val="0009719C"/>
    <w:rsid w:val="00097978"/>
    <w:rsid w:val="000D139F"/>
    <w:rsid w:val="000E0921"/>
    <w:rsid w:val="000E4D4E"/>
    <w:rsid w:val="000E756E"/>
    <w:rsid w:val="00105A78"/>
    <w:rsid w:val="00113B48"/>
    <w:rsid w:val="00115F5F"/>
    <w:rsid w:val="0011793A"/>
    <w:rsid w:val="00125268"/>
    <w:rsid w:val="00126D3C"/>
    <w:rsid w:val="00145B66"/>
    <w:rsid w:val="00150462"/>
    <w:rsid w:val="00155079"/>
    <w:rsid w:val="001637CD"/>
    <w:rsid w:val="0016540F"/>
    <w:rsid w:val="00167A89"/>
    <w:rsid w:val="00181F14"/>
    <w:rsid w:val="0019637E"/>
    <w:rsid w:val="001A7EBB"/>
    <w:rsid w:val="001B42D8"/>
    <w:rsid w:val="001C6869"/>
    <w:rsid w:val="001D48E0"/>
    <w:rsid w:val="001E6FCE"/>
    <w:rsid w:val="001E7112"/>
    <w:rsid w:val="001F4333"/>
    <w:rsid w:val="001F6577"/>
    <w:rsid w:val="0020491B"/>
    <w:rsid w:val="00210FAE"/>
    <w:rsid w:val="00216A1D"/>
    <w:rsid w:val="00223F4F"/>
    <w:rsid w:val="00224FDE"/>
    <w:rsid w:val="002256A9"/>
    <w:rsid w:val="00227073"/>
    <w:rsid w:val="002407CF"/>
    <w:rsid w:val="0024594C"/>
    <w:rsid w:val="002462AC"/>
    <w:rsid w:val="00263E39"/>
    <w:rsid w:val="00267EEC"/>
    <w:rsid w:val="00287EDE"/>
    <w:rsid w:val="002964AD"/>
    <w:rsid w:val="002B02DB"/>
    <w:rsid w:val="002C239D"/>
    <w:rsid w:val="002C3D30"/>
    <w:rsid w:val="002C7140"/>
    <w:rsid w:val="002D13DF"/>
    <w:rsid w:val="00304131"/>
    <w:rsid w:val="00304829"/>
    <w:rsid w:val="003067B5"/>
    <w:rsid w:val="00313E13"/>
    <w:rsid w:val="00315F05"/>
    <w:rsid w:val="0031615A"/>
    <w:rsid w:val="003176FD"/>
    <w:rsid w:val="00327625"/>
    <w:rsid w:val="00331B9D"/>
    <w:rsid w:val="003321C3"/>
    <w:rsid w:val="00334D00"/>
    <w:rsid w:val="0034107F"/>
    <w:rsid w:val="00352AB6"/>
    <w:rsid w:val="00356C70"/>
    <w:rsid w:val="00356E74"/>
    <w:rsid w:val="00365FC5"/>
    <w:rsid w:val="00367839"/>
    <w:rsid w:val="0037271E"/>
    <w:rsid w:val="003747B2"/>
    <w:rsid w:val="00375DA2"/>
    <w:rsid w:val="003836C9"/>
    <w:rsid w:val="0039093A"/>
    <w:rsid w:val="003930F2"/>
    <w:rsid w:val="00395F36"/>
    <w:rsid w:val="003A21B7"/>
    <w:rsid w:val="003C5A53"/>
    <w:rsid w:val="003C7073"/>
    <w:rsid w:val="003D2EAA"/>
    <w:rsid w:val="003D40C7"/>
    <w:rsid w:val="003E02D7"/>
    <w:rsid w:val="003E0ECF"/>
    <w:rsid w:val="003E541F"/>
    <w:rsid w:val="003F07C2"/>
    <w:rsid w:val="003F19D8"/>
    <w:rsid w:val="003F1C82"/>
    <w:rsid w:val="003F5709"/>
    <w:rsid w:val="003F5C87"/>
    <w:rsid w:val="004007CE"/>
    <w:rsid w:val="00406434"/>
    <w:rsid w:val="00410565"/>
    <w:rsid w:val="00412CA8"/>
    <w:rsid w:val="00413C5B"/>
    <w:rsid w:val="004146E2"/>
    <w:rsid w:val="00420E00"/>
    <w:rsid w:val="004225C3"/>
    <w:rsid w:val="0042647D"/>
    <w:rsid w:val="00427BDD"/>
    <w:rsid w:val="00427E82"/>
    <w:rsid w:val="00430052"/>
    <w:rsid w:val="0043172A"/>
    <w:rsid w:val="00433E5A"/>
    <w:rsid w:val="00437614"/>
    <w:rsid w:val="00441055"/>
    <w:rsid w:val="00443549"/>
    <w:rsid w:val="0044502E"/>
    <w:rsid w:val="00451B6E"/>
    <w:rsid w:val="0047036A"/>
    <w:rsid w:val="00473225"/>
    <w:rsid w:val="00475A4D"/>
    <w:rsid w:val="00487079"/>
    <w:rsid w:val="004900C2"/>
    <w:rsid w:val="004A1C35"/>
    <w:rsid w:val="004A1F77"/>
    <w:rsid w:val="004A7885"/>
    <w:rsid w:val="004B60E1"/>
    <w:rsid w:val="004B6637"/>
    <w:rsid w:val="004C54D7"/>
    <w:rsid w:val="004C553F"/>
    <w:rsid w:val="004D1C61"/>
    <w:rsid w:val="004D67BF"/>
    <w:rsid w:val="004E0982"/>
    <w:rsid w:val="004F503D"/>
    <w:rsid w:val="005000C0"/>
    <w:rsid w:val="00511588"/>
    <w:rsid w:val="00513613"/>
    <w:rsid w:val="00517240"/>
    <w:rsid w:val="005210DE"/>
    <w:rsid w:val="00526659"/>
    <w:rsid w:val="00534D16"/>
    <w:rsid w:val="00537837"/>
    <w:rsid w:val="005414A3"/>
    <w:rsid w:val="005444A0"/>
    <w:rsid w:val="00546358"/>
    <w:rsid w:val="00551E37"/>
    <w:rsid w:val="00554B15"/>
    <w:rsid w:val="00571C87"/>
    <w:rsid w:val="00572187"/>
    <w:rsid w:val="00576725"/>
    <w:rsid w:val="00581A01"/>
    <w:rsid w:val="005828EC"/>
    <w:rsid w:val="005851DC"/>
    <w:rsid w:val="00585BAD"/>
    <w:rsid w:val="00586FFC"/>
    <w:rsid w:val="00591D20"/>
    <w:rsid w:val="00593F42"/>
    <w:rsid w:val="00594B51"/>
    <w:rsid w:val="005A0C0C"/>
    <w:rsid w:val="005A0F5D"/>
    <w:rsid w:val="005B2C96"/>
    <w:rsid w:val="005B37ED"/>
    <w:rsid w:val="005B3C52"/>
    <w:rsid w:val="005B4720"/>
    <w:rsid w:val="005C5E82"/>
    <w:rsid w:val="005D245C"/>
    <w:rsid w:val="005D2F99"/>
    <w:rsid w:val="005E1F5F"/>
    <w:rsid w:val="005E2DA1"/>
    <w:rsid w:val="005E5328"/>
    <w:rsid w:val="005E5A55"/>
    <w:rsid w:val="005E5FB8"/>
    <w:rsid w:val="005F1CDC"/>
    <w:rsid w:val="005F327F"/>
    <w:rsid w:val="00600F27"/>
    <w:rsid w:val="00603CD5"/>
    <w:rsid w:val="00603DA1"/>
    <w:rsid w:val="00613BF0"/>
    <w:rsid w:val="00614593"/>
    <w:rsid w:val="00615B58"/>
    <w:rsid w:val="00624D0C"/>
    <w:rsid w:val="00632E99"/>
    <w:rsid w:val="00634E95"/>
    <w:rsid w:val="006375B8"/>
    <w:rsid w:val="00637D6A"/>
    <w:rsid w:val="00640A95"/>
    <w:rsid w:val="0064717D"/>
    <w:rsid w:val="00650830"/>
    <w:rsid w:val="00650C14"/>
    <w:rsid w:val="00660A35"/>
    <w:rsid w:val="00661045"/>
    <w:rsid w:val="006618A7"/>
    <w:rsid w:val="00662F88"/>
    <w:rsid w:val="006654BD"/>
    <w:rsid w:val="00667579"/>
    <w:rsid w:val="00672389"/>
    <w:rsid w:val="00673699"/>
    <w:rsid w:val="0067527F"/>
    <w:rsid w:val="00681ACD"/>
    <w:rsid w:val="0068678B"/>
    <w:rsid w:val="006D3652"/>
    <w:rsid w:val="006D5BED"/>
    <w:rsid w:val="006E1B36"/>
    <w:rsid w:val="006F0139"/>
    <w:rsid w:val="006F4753"/>
    <w:rsid w:val="006F7037"/>
    <w:rsid w:val="0072091D"/>
    <w:rsid w:val="00722CA9"/>
    <w:rsid w:val="00741CEB"/>
    <w:rsid w:val="00742A93"/>
    <w:rsid w:val="00751BA2"/>
    <w:rsid w:val="00753909"/>
    <w:rsid w:val="00754B20"/>
    <w:rsid w:val="00771BAA"/>
    <w:rsid w:val="00791E6B"/>
    <w:rsid w:val="007A2830"/>
    <w:rsid w:val="007A3068"/>
    <w:rsid w:val="007B0B17"/>
    <w:rsid w:val="007B4E64"/>
    <w:rsid w:val="007C002C"/>
    <w:rsid w:val="007C2C14"/>
    <w:rsid w:val="007C33E3"/>
    <w:rsid w:val="007C4F73"/>
    <w:rsid w:val="007C7432"/>
    <w:rsid w:val="007D4C9E"/>
    <w:rsid w:val="007D5F70"/>
    <w:rsid w:val="007F06CE"/>
    <w:rsid w:val="007F37B2"/>
    <w:rsid w:val="007F47BF"/>
    <w:rsid w:val="007F7A74"/>
    <w:rsid w:val="00806396"/>
    <w:rsid w:val="00807DC0"/>
    <w:rsid w:val="008129E5"/>
    <w:rsid w:val="008130F5"/>
    <w:rsid w:val="00814C2B"/>
    <w:rsid w:val="00816AD8"/>
    <w:rsid w:val="00821615"/>
    <w:rsid w:val="00821FAB"/>
    <w:rsid w:val="00833144"/>
    <w:rsid w:val="00834187"/>
    <w:rsid w:val="0083492E"/>
    <w:rsid w:val="00834A82"/>
    <w:rsid w:val="00835E7A"/>
    <w:rsid w:val="008404DC"/>
    <w:rsid w:val="00844479"/>
    <w:rsid w:val="00853CA5"/>
    <w:rsid w:val="00856AF8"/>
    <w:rsid w:val="00865BE4"/>
    <w:rsid w:val="00867EC1"/>
    <w:rsid w:val="00870370"/>
    <w:rsid w:val="00871E88"/>
    <w:rsid w:val="00872CA0"/>
    <w:rsid w:val="00875E92"/>
    <w:rsid w:val="00881B6E"/>
    <w:rsid w:val="008A1DA0"/>
    <w:rsid w:val="008A47AE"/>
    <w:rsid w:val="008A4FA8"/>
    <w:rsid w:val="008A7DBD"/>
    <w:rsid w:val="008B0F21"/>
    <w:rsid w:val="008C1230"/>
    <w:rsid w:val="008C1C5D"/>
    <w:rsid w:val="008C5403"/>
    <w:rsid w:val="008D1585"/>
    <w:rsid w:val="008D6590"/>
    <w:rsid w:val="008E1D4D"/>
    <w:rsid w:val="008E782B"/>
    <w:rsid w:val="008F08DB"/>
    <w:rsid w:val="008F467A"/>
    <w:rsid w:val="0090009F"/>
    <w:rsid w:val="009003F0"/>
    <w:rsid w:val="009023FE"/>
    <w:rsid w:val="009041DE"/>
    <w:rsid w:val="00911EB2"/>
    <w:rsid w:val="00911F09"/>
    <w:rsid w:val="009148A3"/>
    <w:rsid w:val="00914FD2"/>
    <w:rsid w:val="00922B4E"/>
    <w:rsid w:val="0092368B"/>
    <w:rsid w:val="00924B1B"/>
    <w:rsid w:val="00927CD9"/>
    <w:rsid w:val="009330D7"/>
    <w:rsid w:val="00934839"/>
    <w:rsid w:val="009376C9"/>
    <w:rsid w:val="00937829"/>
    <w:rsid w:val="0094465A"/>
    <w:rsid w:val="00945C52"/>
    <w:rsid w:val="00950478"/>
    <w:rsid w:val="00957F23"/>
    <w:rsid w:val="00960016"/>
    <w:rsid w:val="00964BE8"/>
    <w:rsid w:val="009672AD"/>
    <w:rsid w:val="009702FA"/>
    <w:rsid w:val="009719E4"/>
    <w:rsid w:val="00977CB6"/>
    <w:rsid w:val="009829C7"/>
    <w:rsid w:val="00996481"/>
    <w:rsid w:val="00996EC6"/>
    <w:rsid w:val="00997DB6"/>
    <w:rsid w:val="009B1C31"/>
    <w:rsid w:val="009D6C2A"/>
    <w:rsid w:val="009E33A6"/>
    <w:rsid w:val="009E4C37"/>
    <w:rsid w:val="009F1E5B"/>
    <w:rsid w:val="00A03CA0"/>
    <w:rsid w:val="00A1651F"/>
    <w:rsid w:val="00A1688F"/>
    <w:rsid w:val="00A17026"/>
    <w:rsid w:val="00A178E4"/>
    <w:rsid w:val="00A21C46"/>
    <w:rsid w:val="00A2537A"/>
    <w:rsid w:val="00A31455"/>
    <w:rsid w:val="00A32388"/>
    <w:rsid w:val="00A35F55"/>
    <w:rsid w:val="00A54467"/>
    <w:rsid w:val="00A565F0"/>
    <w:rsid w:val="00A61B59"/>
    <w:rsid w:val="00A6225D"/>
    <w:rsid w:val="00A67A01"/>
    <w:rsid w:val="00A83369"/>
    <w:rsid w:val="00A83E56"/>
    <w:rsid w:val="00A93413"/>
    <w:rsid w:val="00A93DB8"/>
    <w:rsid w:val="00AA7C0F"/>
    <w:rsid w:val="00AB1F82"/>
    <w:rsid w:val="00AB25B3"/>
    <w:rsid w:val="00AB3927"/>
    <w:rsid w:val="00AC7AC3"/>
    <w:rsid w:val="00AE3C22"/>
    <w:rsid w:val="00AF6DD0"/>
    <w:rsid w:val="00AF75FB"/>
    <w:rsid w:val="00B01B5A"/>
    <w:rsid w:val="00B02BEF"/>
    <w:rsid w:val="00B03617"/>
    <w:rsid w:val="00B04FD4"/>
    <w:rsid w:val="00B13D53"/>
    <w:rsid w:val="00B144F3"/>
    <w:rsid w:val="00B17441"/>
    <w:rsid w:val="00B175D9"/>
    <w:rsid w:val="00B2203D"/>
    <w:rsid w:val="00B26717"/>
    <w:rsid w:val="00B30A90"/>
    <w:rsid w:val="00B422AB"/>
    <w:rsid w:val="00B42470"/>
    <w:rsid w:val="00B5304C"/>
    <w:rsid w:val="00B5532D"/>
    <w:rsid w:val="00B5559B"/>
    <w:rsid w:val="00B56D4F"/>
    <w:rsid w:val="00B7322B"/>
    <w:rsid w:val="00B76F9F"/>
    <w:rsid w:val="00B84F79"/>
    <w:rsid w:val="00B8531C"/>
    <w:rsid w:val="00B9113A"/>
    <w:rsid w:val="00B9216E"/>
    <w:rsid w:val="00B92F81"/>
    <w:rsid w:val="00B94CC2"/>
    <w:rsid w:val="00B97971"/>
    <w:rsid w:val="00BA2F49"/>
    <w:rsid w:val="00BA762E"/>
    <w:rsid w:val="00BC143B"/>
    <w:rsid w:val="00BC22CB"/>
    <w:rsid w:val="00BD5982"/>
    <w:rsid w:val="00BE096E"/>
    <w:rsid w:val="00BE568C"/>
    <w:rsid w:val="00BF197F"/>
    <w:rsid w:val="00BF380C"/>
    <w:rsid w:val="00BF3977"/>
    <w:rsid w:val="00BF5EAF"/>
    <w:rsid w:val="00C01531"/>
    <w:rsid w:val="00C01D51"/>
    <w:rsid w:val="00C022B6"/>
    <w:rsid w:val="00C04BBA"/>
    <w:rsid w:val="00C421AC"/>
    <w:rsid w:val="00C61D64"/>
    <w:rsid w:val="00C63EA3"/>
    <w:rsid w:val="00C66E7F"/>
    <w:rsid w:val="00C87B00"/>
    <w:rsid w:val="00C90EE0"/>
    <w:rsid w:val="00C96B4A"/>
    <w:rsid w:val="00CA4846"/>
    <w:rsid w:val="00CA6D18"/>
    <w:rsid w:val="00CB19F8"/>
    <w:rsid w:val="00CB55FE"/>
    <w:rsid w:val="00CB791E"/>
    <w:rsid w:val="00CC3B2A"/>
    <w:rsid w:val="00CD206F"/>
    <w:rsid w:val="00CD6E09"/>
    <w:rsid w:val="00CE13CD"/>
    <w:rsid w:val="00CE4201"/>
    <w:rsid w:val="00CE53F9"/>
    <w:rsid w:val="00CE5FBB"/>
    <w:rsid w:val="00CF2335"/>
    <w:rsid w:val="00CF268F"/>
    <w:rsid w:val="00D1194F"/>
    <w:rsid w:val="00D12847"/>
    <w:rsid w:val="00D12BCF"/>
    <w:rsid w:val="00D20C4E"/>
    <w:rsid w:val="00D22855"/>
    <w:rsid w:val="00D44731"/>
    <w:rsid w:val="00D475A1"/>
    <w:rsid w:val="00D51112"/>
    <w:rsid w:val="00D57E29"/>
    <w:rsid w:val="00D6400D"/>
    <w:rsid w:val="00D6401B"/>
    <w:rsid w:val="00D651CF"/>
    <w:rsid w:val="00D7066C"/>
    <w:rsid w:val="00D771C5"/>
    <w:rsid w:val="00D80C22"/>
    <w:rsid w:val="00D83F43"/>
    <w:rsid w:val="00D84CEE"/>
    <w:rsid w:val="00D907E8"/>
    <w:rsid w:val="00DA2CC4"/>
    <w:rsid w:val="00DA4228"/>
    <w:rsid w:val="00DB5222"/>
    <w:rsid w:val="00DC5AB7"/>
    <w:rsid w:val="00DE1FDA"/>
    <w:rsid w:val="00DE4591"/>
    <w:rsid w:val="00DF3AEB"/>
    <w:rsid w:val="00E0002E"/>
    <w:rsid w:val="00E00D7C"/>
    <w:rsid w:val="00E12CA3"/>
    <w:rsid w:val="00E15B71"/>
    <w:rsid w:val="00E171BB"/>
    <w:rsid w:val="00E20CEC"/>
    <w:rsid w:val="00E26D2C"/>
    <w:rsid w:val="00E30A0F"/>
    <w:rsid w:val="00E42824"/>
    <w:rsid w:val="00E50BF5"/>
    <w:rsid w:val="00E51477"/>
    <w:rsid w:val="00E519B2"/>
    <w:rsid w:val="00E51ABC"/>
    <w:rsid w:val="00E51C98"/>
    <w:rsid w:val="00E60A0F"/>
    <w:rsid w:val="00E6285A"/>
    <w:rsid w:val="00E67089"/>
    <w:rsid w:val="00E70A29"/>
    <w:rsid w:val="00E72A5C"/>
    <w:rsid w:val="00E77295"/>
    <w:rsid w:val="00E83E32"/>
    <w:rsid w:val="00E84428"/>
    <w:rsid w:val="00E95604"/>
    <w:rsid w:val="00EA158E"/>
    <w:rsid w:val="00EA1CB4"/>
    <w:rsid w:val="00EA2804"/>
    <w:rsid w:val="00EA7E03"/>
    <w:rsid w:val="00EB5770"/>
    <w:rsid w:val="00EC1B1D"/>
    <w:rsid w:val="00EC1BA4"/>
    <w:rsid w:val="00EC5065"/>
    <w:rsid w:val="00EC5266"/>
    <w:rsid w:val="00ED2FEB"/>
    <w:rsid w:val="00EE4A97"/>
    <w:rsid w:val="00EF30AE"/>
    <w:rsid w:val="00F069CB"/>
    <w:rsid w:val="00F14807"/>
    <w:rsid w:val="00F210E4"/>
    <w:rsid w:val="00F27F78"/>
    <w:rsid w:val="00F34D58"/>
    <w:rsid w:val="00F4164B"/>
    <w:rsid w:val="00F45C41"/>
    <w:rsid w:val="00F53028"/>
    <w:rsid w:val="00F6138C"/>
    <w:rsid w:val="00F62427"/>
    <w:rsid w:val="00F62DCE"/>
    <w:rsid w:val="00F63A62"/>
    <w:rsid w:val="00F642AC"/>
    <w:rsid w:val="00F64904"/>
    <w:rsid w:val="00F74EA6"/>
    <w:rsid w:val="00F76F1C"/>
    <w:rsid w:val="00F82D21"/>
    <w:rsid w:val="00F94B56"/>
    <w:rsid w:val="00F96287"/>
    <w:rsid w:val="00FB2EA1"/>
    <w:rsid w:val="00FB544C"/>
    <w:rsid w:val="00FB6017"/>
    <w:rsid w:val="00FC48FA"/>
    <w:rsid w:val="00FD4963"/>
    <w:rsid w:val="00FF7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138AE3"/>
  <w15:docId w15:val="{7C2623F0-912E-4545-BEA5-6441B6D4E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0F5D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115F5F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link w:val="30"/>
    <w:uiPriority w:val="9"/>
    <w:qFormat/>
    <w:rsid w:val="008A47AE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067B5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115F5F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30">
    <w:name w:val="標題 3 字元"/>
    <w:basedOn w:val="a0"/>
    <w:link w:val="3"/>
    <w:uiPriority w:val="9"/>
    <w:rsid w:val="008A47AE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a3">
    <w:name w:val="List Paragraph"/>
    <w:basedOn w:val="a"/>
    <w:link w:val="a4"/>
    <w:uiPriority w:val="34"/>
    <w:qFormat/>
    <w:rsid w:val="005A0F5D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000-">
    <w:name w:val="000-一"/>
    <w:basedOn w:val="a"/>
    <w:rsid w:val="005A0F5D"/>
    <w:pPr>
      <w:widowControl/>
      <w:numPr>
        <w:numId w:val="1"/>
      </w:numPr>
      <w:snapToGrid w:val="0"/>
      <w:spacing w:line="520" w:lineRule="exact"/>
      <w:ind w:left="1615"/>
      <w:jc w:val="both"/>
    </w:pPr>
    <w:rPr>
      <w:rFonts w:ascii="標楷體" w:eastAsia="標楷體" w:hAnsi="標楷體" w:cs="Times New Roman"/>
      <w:kern w:val="0"/>
      <w:sz w:val="32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E09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BE096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14A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14AA3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14A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14AA3"/>
    <w:rPr>
      <w:sz w:val="20"/>
      <w:szCs w:val="20"/>
    </w:rPr>
  </w:style>
  <w:style w:type="paragraph" w:styleId="ab">
    <w:name w:val="Revision"/>
    <w:hidden/>
    <w:uiPriority w:val="99"/>
    <w:semiHidden/>
    <w:rsid w:val="00681ACD"/>
  </w:style>
  <w:style w:type="character" w:styleId="ac">
    <w:name w:val="Hyperlink"/>
    <w:basedOn w:val="a0"/>
    <w:uiPriority w:val="99"/>
    <w:unhideWhenUsed/>
    <w:rsid w:val="008A47AE"/>
    <w:rPr>
      <w:color w:val="0000FF"/>
      <w:u w:val="single"/>
    </w:rPr>
  </w:style>
  <w:style w:type="paragraph" w:customStyle="1" w:styleId="Default">
    <w:name w:val="Default"/>
    <w:link w:val="Default0"/>
    <w:rsid w:val="00865BE4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character" w:customStyle="1" w:styleId="Default0">
    <w:name w:val="Default 字元"/>
    <w:link w:val="Default"/>
    <w:rsid w:val="00865BE4"/>
    <w:rPr>
      <w:rFonts w:ascii="標楷體" w:hAnsi="標楷體" w:cs="標楷體"/>
      <w:color w:val="000000"/>
      <w:kern w:val="0"/>
      <w:szCs w:val="24"/>
    </w:rPr>
  </w:style>
  <w:style w:type="paragraph" w:styleId="ad">
    <w:name w:val="footnote text"/>
    <w:basedOn w:val="a"/>
    <w:link w:val="ae"/>
    <w:uiPriority w:val="99"/>
    <w:unhideWhenUsed/>
    <w:rsid w:val="00224FDE"/>
    <w:pPr>
      <w:snapToGrid w:val="0"/>
    </w:pPr>
    <w:rPr>
      <w:rFonts w:ascii="Calibri" w:eastAsia="新細明體" w:hAnsi="Calibri" w:cs="Times New Roman"/>
      <w:sz w:val="20"/>
      <w:szCs w:val="20"/>
    </w:rPr>
  </w:style>
  <w:style w:type="character" w:customStyle="1" w:styleId="ae">
    <w:name w:val="註腳文字 字元"/>
    <w:basedOn w:val="a0"/>
    <w:link w:val="ad"/>
    <w:uiPriority w:val="99"/>
    <w:rsid w:val="00224FDE"/>
    <w:rPr>
      <w:rFonts w:ascii="Calibri" w:eastAsia="新細明體" w:hAnsi="Calibri" w:cs="Times New Roman"/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224FDE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D6400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D6400D"/>
    <w:rPr>
      <w:rFonts w:ascii="細明體" w:eastAsia="細明體" w:hAnsi="細明體" w:cs="細明體"/>
      <w:kern w:val="0"/>
      <w:szCs w:val="24"/>
    </w:rPr>
  </w:style>
  <w:style w:type="character" w:styleId="af0">
    <w:name w:val="annotation reference"/>
    <w:basedOn w:val="a0"/>
    <w:uiPriority w:val="99"/>
    <w:semiHidden/>
    <w:unhideWhenUsed/>
    <w:rsid w:val="008A1DA0"/>
    <w:rPr>
      <w:sz w:val="18"/>
      <w:szCs w:val="18"/>
    </w:rPr>
  </w:style>
  <w:style w:type="paragraph" w:styleId="af1">
    <w:name w:val="annotation text"/>
    <w:basedOn w:val="a"/>
    <w:link w:val="af2"/>
    <w:uiPriority w:val="99"/>
    <w:unhideWhenUsed/>
    <w:rsid w:val="008A1DA0"/>
    <w:rPr>
      <w:rFonts w:ascii="Calibri" w:eastAsia="新細明體" w:hAnsi="Calibri" w:cs="Times New Roman"/>
    </w:rPr>
  </w:style>
  <w:style w:type="character" w:customStyle="1" w:styleId="af2">
    <w:name w:val="註解文字 字元"/>
    <w:basedOn w:val="a0"/>
    <w:link w:val="af1"/>
    <w:uiPriority w:val="99"/>
    <w:rsid w:val="008A1DA0"/>
    <w:rPr>
      <w:rFonts w:ascii="Calibri" w:eastAsia="新細明體" w:hAnsi="Calibri" w:cs="Times New Roman"/>
    </w:rPr>
  </w:style>
  <w:style w:type="table" w:styleId="af3">
    <w:name w:val="Table Grid"/>
    <w:basedOn w:val="a1"/>
    <w:uiPriority w:val="39"/>
    <w:rsid w:val="001F65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caption"/>
    <w:aliases w:val="標號13,圖！"/>
    <w:basedOn w:val="a"/>
    <w:next w:val="a"/>
    <w:link w:val="af5"/>
    <w:qFormat/>
    <w:rsid w:val="005A0C0C"/>
    <w:pPr>
      <w:spacing w:line="360" w:lineRule="auto"/>
      <w:jc w:val="center"/>
    </w:pPr>
    <w:rPr>
      <w:rFonts w:ascii="Times New Roman" w:eastAsia="標楷體" w:hAnsi="Times New Roman" w:cs="Times New Roman"/>
      <w:kern w:val="0"/>
      <w:sz w:val="20"/>
      <w:szCs w:val="20"/>
      <w:lang w:val="x-none" w:eastAsia="x-none"/>
    </w:rPr>
  </w:style>
  <w:style w:type="character" w:customStyle="1" w:styleId="af5">
    <w:name w:val="標號 字元"/>
    <w:aliases w:val="標號13 字元,圖！ 字元"/>
    <w:link w:val="af4"/>
    <w:locked/>
    <w:rsid w:val="005A0C0C"/>
    <w:rPr>
      <w:rFonts w:ascii="Times New Roman" w:eastAsia="標楷體" w:hAnsi="Times New Roman" w:cs="Times New Roman"/>
      <w:kern w:val="0"/>
      <w:sz w:val="20"/>
      <w:szCs w:val="20"/>
      <w:lang w:val="x-none" w:eastAsia="x-none"/>
    </w:rPr>
  </w:style>
  <w:style w:type="paragraph" w:styleId="Web">
    <w:name w:val="Normal (Web)"/>
    <w:basedOn w:val="a"/>
    <w:uiPriority w:val="99"/>
    <w:unhideWhenUsed/>
    <w:rsid w:val="005A0C0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langwithname">
    <w:name w:val="langwithname"/>
    <w:basedOn w:val="a0"/>
    <w:rsid w:val="00115F5F"/>
  </w:style>
  <w:style w:type="paragraph" w:customStyle="1" w:styleId="af6">
    <w:name w:val="公文(全銜)"/>
    <w:uiPriority w:val="99"/>
    <w:rsid w:val="00115F5F"/>
    <w:pPr>
      <w:adjustRightInd w:val="0"/>
      <w:snapToGrid w:val="0"/>
    </w:pPr>
    <w:rPr>
      <w:rFonts w:ascii="Times New Roman" w:eastAsia="標楷體" w:hAnsi="Times New Roman" w:cs="Times New Roman"/>
      <w:noProof/>
      <w:kern w:val="50"/>
      <w:sz w:val="40"/>
      <w:szCs w:val="20"/>
    </w:rPr>
  </w:style>
  <w:style w:type="character" w:customStyle="1" w:styleId="apple-converted-space">
    <w:name w:val="apple-converted-space"/>
    <w:basedOn w:val="a0"/>
    <w:rsid w:val="00115F5F"/>
  </w:style>
  <w:style w:type="character" w:customStyle="1" w:styleId="ilh-page">
    <w:name w:val="ilh-page"/>
    <w:basedOn w:val="a0"/>
    <w:rsid w:val="00115F5F"/>
  </w:style>
  <w:style w:type="paragraph" w:styleId="af7">
    <w:name w:val="Title"/>
    <w:basedOn w:val="a"/>
    <w:next w:val="a"/>
    <w:link w:val="af8"/>
    <w:uiPriority w:val="10"/>
    <w:qFormat/>
    <w:rsid w:val="00115F5F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f8">
    <w:name w:val="標題 字元"/>
    <w:basedOn w:val="a0"/>
    <w:link w:val="af7"/>
    <w:uiPriority w:val="10"/>
    <w:rsid w:val="00115F5F"/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stripeme">
    <w:name w:val="stripeme"/>
    <w:basedOn w:val="a0"/>
    <w:rsid w:val="00C022B6"/>
  </w:style>
  <w:style w:type="character" w:customStyle="1" w:styleId="font-titlefont-boldfont-size3">
    <w:name w:val="font-title font-bold font-size3"/>
    <w:basedOn w:val="a0"/>
    <w:rsid w:val="009F1E5B"/>
  </w:style>
  <w:style w:type="character" w:customStyle="1" w:styleId="40">
    <w:name w:val="標題 4 字元"/>
    <w:basedOn w:val="a0"/>
    <w:link w:val="4"/>
    <w:uiPriority w:val="9"/>
    <w:semiHidden/>
    <w:rsid w:val="003067B5"/>
    <w:rPr>
      <w:rFonts w:asciiTheme="majorHAnsi" w:eastAsiaTheme="majorEastAsia" w:hAnsiTheme="majorHAnsi" w:cstheme="majorBidi"/>
      <w:sz w:val="36"/>
      <w:szCs w:val="36"/>
    </w:rPr>
  </w:style>
  <w:style w:type="paragraph" w:styleId="af9">
    <w:name w:val="annotation subject"/>
    <w:basedOn w:val="af1"/>
    <w:next w:val="af1"/>
    <w:link w:val="afa"/>
    <w:uiPriority w:val="99"/>
    <w:semiHidden/>
    <w:unhideWhenUsed/>
    <w:rsid w:val="00CB55FE"/>
    <w:rPr>
      <w:rFonts w:asciiTheme="minorHAnsi" w:eastAsiaTheme="minorEastAsia" w:hAnsiTheme="minorHAnsi" w:cstheme="minorBidi"/>
      <w:b/>
      <w:bCs/>
    </w:rPr>
  </w:style>
  <w:style w:type="character" w:customStyle="1" w:styleId="afa">
    <w:name w:val="註解主旨 字元"/>
    <w:basedOn w:val="af2"/>
    <w:link w:val="af9"/>
    <w:uiPriority w:val="99"/>
    <w:semiHidden/>
    <w:rsid w:val="00CB55FE"/>
    <w:rPr>
      <w:rFonts w:ascii="Calibri" w:eastAsia="新細明體" w:hAnsi="Calibri" w:cs="Times New Roman"/>
      <w:b/>
      <w:bCs/>
    </w:rPr>
  </w:style>
  <w:style w:type="character" w:customStyle="1" w:styleId="a4">
    <w:name w:val="清單段落 字元"/>
    <w:link w:val="a3"/>
    <w:uiPriority w:val="34"/>
    <w:rsid w:val="005414A3"/>
    <w:rPr>
      <w:rFonts w:ascii="Times New Roman" w:eastAsia="新細明體" w:hAnsi="Times New Roman" w:cs="Times New Roman"/>
      <w:szCs w:val="24"/>
    </w:rPr>
  </w:style>
  <w:style w:type="paragraph" w:customStyle="1" w:styleId="11">
    <w:name w:val="清單段落1"/>
    <w:basedOn w:val="a"/>
    <w:rsid w:val="006375B8"/>
    <w:pPr>
      <w:suppressAutoHyphens/>
      <w:snapToGrid w:val="0"/>
      <w:spacing w:line="360" w:lineRule="auto"/>
      <w:ind w:left="480"/>
    </w:pPr>
    <w:rPr>
      <w:rFonts w:ascii="Times New Roman" w:eastAsia="新細明體" w:hAnsi="Times New Roman" w:cs="Tahoma"/>
      <w:szCs w:val="24"/>
    </w:rPr>
  </w:style>
  <w:style w:type="paragraph" w:customStyle="1" w:styleId="2">
    <w:name w:val="清單段落2"/>
    <w:basedOn w:val="a"/>
    <w:rsid w:val="00BA762E"/>
    <w:pPr>
      <w:suppressAutoHyphens/>
      <w:snapToGrid w:val="0"/>
      <w:spacing w:line="360" w:lineRule="auto"/>
      <w:ind w:left="480"/>
    </w:pPr>
    <w:rPr>
      <w:rFonts w:ascii="Times New Roman" w:eastAsia="新細明體" w:hAnsi="Times New Roman" w:cs="Tahoma"/>
      <w:szCs w:val="24"/>
    </w:rPr>
  </w:style>
  <w:style w:type="paragraph" w:customStyle="1" w:styleId="0-5">
    <w:name w:val="0-凸5"/>
    <w:basedOn w:val="a"/>
    <w:autoRedefine/>
    <w:rsid w:val="00526659"/>
    <w:pPr>
      <w:widowControl/>
      <w:spacing w:line="520" w:lineRule="exact"/>
      <w:ind w:left="1588" w:hanging="1588"/>
      <w:jc w:val="both"/>
    </w:pPr>
    <w:rPr>
      <w:rFonts w:ascii="標楷體" w:eastAsia="標楷體" w:hAnsi="標楷體" w:cs="Times New Roman"/>
      <w:color w:val="000000"/>
      <w:kern w:val="0"/>
      <w:sz w:val="32"/>
      <w:szCs w:val="32"/>
    </w:rPr>
  </w:style>
  <w:style w:type="character" w:styleId="afb">
    <w:name w:val="Unresolved Mention"/>
    <w:basedOn w:val="a0"/>
    <w:uiPriority w:val="99"/>
    <w:semiHidden/>
    <w:unhideWhenUsed/>
    <w:rsid w:val="003410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fentijs.com/2015/jsjzt_1210/15745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uten.com.tw/item/show?1109022230188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news.cnpowder.com.cn/67729.html" TargetMode="Externa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51ore.com/productDetails_25815.html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6F918-4866-4E86-9D93-EA6377C4E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335</Words>
  <Characters>1910</Characters>
  <Application>Microsoft Office Word</Application>
  <DocSecurity>0</DocSecurity>
  <Lines>15</Lines>
  <Paragraphs>4</Paragraphs>
  <ScaleCrop>false</ScaleCrop>
  <Company>Microsoft</Company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N300</dc:creator>
  <cp:keywords/>
  <dc:description/>
  <cp:lastModifiedBy>王永立</cp:lastModifiedBy>
  <cp:revision>6</cp:revision>
  <cp:lastPrinted>2022-10-31T01:26:00Z</cp:lastPrinted>
  <dcterms:created xsi:type="dcterms:W3CDTF">2024-01-30T08:15:00Z</dcterms:created>
  <dcterms:modified xsi:type="dcterms:W3CDTF">2024-04-09T06:32:00Z</dcterms:modified>
</cp:coreProperties>
</file>